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701EF" w14:textId="16D8D6D5" w:rsidR="00882E07" w:rsidRDefault="00F425C1" w:rsidP="00DB23BD">
      <w:pPr>
        <w:ind w:firstLine="567"/>
        <w:jc w:val="center"/>
        <w:rPr>
          <w:b/>
          <w:sz w:val="28"/>
          <w:szCs w:val="28"/>
        </w:rPr>
      </w:pPr>
      <w:r w:rsidRPr="00F425C1">
        <w:rPr>
          <w:b/>
          <w:noProof/>
          <w:sz w:val="28"/>
          <w:szCs w:val="28"/>
        </w:rPr>
        <w:drawing>
          <wp:inline distT="0" distB="0" distL="0" distR="0" wp14:anchorId="26D3CE7D" wp14:editId="766FF905">
            <wp:extent cx="6480810" cy="91667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11B52" w14:textId="77777777" w:rsidR="00F425C1" w:rsidRDefault="00F425C1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0A65CC1F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0B690F" w:rsidRPr="000B690F">
        <w:t>поставки компьютеров и оргтехники</w:t>
      </w:r>
      <w:r w:rsidR="000B690F" w:rsidRPr="00FB03B2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</w:t>
      </w:r>
      <w:proofErr w:type="gramStart"/>
      <w:r w:rsidRPr="002440E8">
        <w:t>несет</w:t>
      </w:r>
      <w:proofErr w:type="gramEnd"/>
      <w:r w:rsidRPr="002440E8">
        <w:t xml:space="preserve">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5FDED100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2673A0" w:rsidRPr="00800AA4">
        <w:rPr>
          <w:lang w:val="en-US"/>
        </w:rPr>
        <w:t>;</w:t>
      </w:r>
    </w:p>
    <w:p w14:paraId="1BFABCFC" w14:textId="77777777" w:rsidR="006255F2" w:rsidRDefault="006255F2" w:rsidP="00D754C8">
      <w:pPr>
        <w:pStyle w:val="ac"/>
        <w:numPr>
          <w:ilvl w:val="2"/>
          <w:numId w:val="15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D754C8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D754C8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3BA6DB23" w:rsidR="006255F2" w:rsidRPr="00926C15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3157B5C1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338ED8A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  <w:r w:rsidR="00E9127D">
        <w:t>.</w:t>
      </w:r>
    </w:p>
    <w:p w14:paraId="6A306878" w14:textId="361B4CD1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 xml:space="preserve">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D754C8">
      <w:pPr>
        <w:pStyle w:val="ac"/>
        <w:numPr>
          <w:ilvl w:val="2"/>
          <w:numId w:val="16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45456D0E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51F3DDE8" w:rsidR="001E537C" w:rsidRDefault="00DB23BD" w:rsidP="00BC23D8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BC23D8" w:rsidRPr="00BC23D8">
        <w:t>поставки компьютеров и оргтехники</w:t>
      </w:r>
      <w:r w:rsidR="00696A04">
        <w:t xml:space="preserve"> </w:t>
      </w:r>
      <w:r w:rsidR="001E537C">
        <w:t>для нужд Фонда.</w:t>
      </w:r>
    </w:p>
    <w:p w14:paraId="202763F3" w14:textId="77777777" w:rsidR="001E537C" w:rsidRDefault="001E537C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5CF2B47B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r w:rsidR="00D41F80">
              <w:t>Даламан Сергей Петрович</w:t>
            </w:r>
          </w:p>
          <w:p w14:paraId="47BD6D1C" w14:textId="66BF4B61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2E6168">
              <w:t>703 5712</w:t>
            </w:r>
            <w:r w:rsidRPr="008657E6">
              <w:t xml:space="preserve"> </w:t>
            </w:r>
          </w:p>
          <w:p w14:paraId="490F95BA" w14:textId="269BFD71" w:rsidR="006255F2" w:rsidRPr="003B1637" w:rsidRDefault="006255F2" w:rsidP="009D6731">
            <w:pPr>
              <w:jc w:val="both"/>
            </w:pPr>
            <w:r w:rsidRPr="00FF744F">
              <w:t xml:space="preserve">Адрес электронной </w:t>
            </w:r>
            <w:proofErr w:type="gramStart"/>
            <w:r w:rsidRPr="00FF744F">
              <w:t>почты:</w:t>
            </w:r>
            <w:r w:rsidR="009D6731">
              <w:t xml:space="preserve">  </w:t>
            </w:r>
            <w:r w:rsidR="003B1637" w:rsidRPr="003B1637">
              <w:rPr>
                <w:lang w:val="en-US"/>
              </w:rPr>
              <w:t>sdalaman</w:t>
            </w:r>
            <w:r w:rsidR="003B1637" w:rsidRPr="003B1637">
              <w:t>@</w:t>
            </w:r>
            <w:r w:rsidR="003B1637" w:rsidRPr="003B1637">
              <w:rPr>
                <w:lang w:val="en-US"/>
              </w:rPr>
              <w:t>fkr</w:t>
            </w:r>
            <w:r w:rsidR="003B1637" w:rsidRPr="003B1637">
              <w:t>-</w:t>
            </w:r>
            <w:r w:rsidR="003B1637" w:rsidRPr="003B1637">
              <w:rPr>
                <w:lang w:val="en-US"/>
              </w:rPr>
              <w:t>spb</w:t>
            </w:r>
            <w:r w:rsidR="003B1637" w:rsidRPr="003B1637">
              <w:t>.</w:t>
            </w:r>
            <w:r w:rsidR="003B1637" w:rsidRPr="003B1637">
              <w:rPr>
                <w:lang w:val="en-US"/>
              </w:rPr>
              <w:t>ru</w:t>
            </w:r>
            <w:proofErr w:type="gram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641" w:type="dxa"/>
          </w:tcPr>
          <w:p w14:paraId="238A6883" w14:textId="77777777" w:rsidR="00A9703B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</w:p>
          <w:p w14:paraId="120073DF" w14:textId="0FD8260F" w:rsidR="00493154" w:rsidRPr="00366882" w:rsidRDefault="00493154" w:rsidP="0096046D">
            <w:pPr>
              <w:jc w:val="both"/>
            </w:pPr>
            <w:r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эт.</w:t>
            </w:r>
            <w:r w:rsidRPr="00366882">
              <w:rPr>
                <w:b/>
              </w:rPr>
              <w:t>;</w:t>
            </w:r>
            <w:r w:rsidRPr="00366882">
              <w:t xml:space="preserve"> </w:t>
            </w:r>
          </w:p>
          <w:p w14:paraId="719786B0" w14:textId="525327DC" w:rsidR="006255F2" w:rsidRPr="00366882" w:rsidRDefault="006255F2" w:rsidP="004C1383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E50723" w:rsidRPr="00E50723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C1383" w:rsidRPr="003B1637">
              <w:t>«</w:t>
            </w:r>
            <w:r w:rsidR="004C1383">
              <w:t>02</w:t>
            </w:r>
            <w:r w:rsidR="004C1383" w:rsidRPr="003B1637">
              <w:t xml:space="preserve">» </w:t>
            </w:r>
            <w:r w:rsidR="004C1383">
              <w:t>апреля</w:t>
            </w:r>
            <w:r w:rsidR="00A9703B">
              <w:rPr>
                <w:sz w:val="28"/>
                <w:szCs w:val="28"/>
              </w:rPr>
              <w:t xml:space="preserve"> </w:t>
            </w:r>
            <w:r w:rsidR="00C92021" w:rsidRPr="00C92021">
              <w:t>2015</w:t>
            </w:r>
            <w:r w:rsidRPr="00366882">
              <w:t xml:space="preserve"> </w:t>
            </w:r>
            <w:proofErr w:type="gramStart"/>
            <w:r w:rsidRPr="00366882">
              <w:t>года  до</w:t>
            </w:r>
            <w:proofErr w:type="gramEnd"/>
            <w:r w:rsidR="001E537C">
              <w:t xml:space="preserve"> </w:t>
            </w:r>
            <w:r w:rsidR="001E537C" w:rsidRPr="0067418F">
              <w:t>1</w:t>
            </w:r>
            <w:r w:rsidR="00A9703B">
              <w:t>0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B29E5" w:rsidRPr="003B1637">
              <w:t>«</w:t>
            </w:r>
            <w:r w:rsidR="004C1383">
              <w:t>1</w:t>
            </w:r>
            <w:r w:rsidR="007A2B10">
              <w:t>0</w:t>
            </w:r>
            <w:r w:rsidR="004B29E5" w:rsidRPr="003B1637">
              <w:t xml:space="preserve">» </w:t>
            </w:r>
            <w:r w:rsidR="00393F23">
              <w:t xml:space="preserve">апреля </w:t>
            </w:r>
            <w:r w:rsidRPr="00366882">
              <w:t>201</w:t>
            </w:r>
            <w:r w:rsidR="00C92021">
              <w:t>5</w:t>
            </w:r>
            <w:r w:rsidRPr="00366882">
              <w:t xml:space="preserve">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2DE98897" w:rsidR="00C5308F" w:rsidRPr="00366882" w:rsidRDefault="004C1383" w:rsidP="004C1383">
            <w:pPr>
              <w:jc w:val="both"/>
            </w:pPr>
            <w:r w:rsidRPr="003B1637">
              <w:t>«</w:t>
            </w:r>
            <w:r>
              <w:t>10</w:t>
            </w:r>
            <w:r w:rsidRPr="003B1637">
              <w:t>»</w:t>
            </w:r>
            <w:r w:rsidR="00393F23" w:rsidRPr="003B1637">
              <w:t xml:space="preserve"> </w:t>
            </w:r>
            <w:r w:rsidR="00393F23">
              <w:t xml:space="preserve">апреля </w:t>
            </w:r>
            <w:r w:rsidR="00C92021" w:rsidRPr="00366882">
              <w:t>201</w:t>
            </w:r>
            <w:r w:rsidR="00C92021">
              <w:t>5</w:t>
            </w:r>
            <w:r w:rsidR="00A9703B">
              <w:t xml:space="preserve"> </w:t>
            </w:r>
            <w:r w:rsidR="001E537C">
              <w:t xml:space="preserve">года в </w:t>
            </w:r>
            <w:r w:rsidR="001E537C" w:rsidRPr="0067418F">
              <w:t>1</w:t>
            </w:r>
            <w:r w:rsidR="00A9703B">
              <w:t>0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gramStart"/>
            <w:r w:rsidR="00AF4058">
              <w:t>эт.</w:t>
            </w:r>
            <w:r w:rsidR="00A9703B">
              <w:t>;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24B4A8D6" w:rsidR="006255F2" w:rsidRPr="00366882" w:rsidRDefault="006255F2" w:rsidP="004C1383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C92021">
              <w:t>6</w:t>
            </w:r>
            <w:r w:rsidR="00173472" w:rsidRPr="0067418F">
              <w:t xml:space="preserve">:00 </w:t>
            </w:r>
            <w:r w:rsidR="00393F23" w:rsidRPr="003B1637">
              <w:t>«</w:t>
            </w:r>
            <w:r w:rsidR="004C1383">
              <w:t>14</w:t>
            </w:r>
            <w:r w:rsidR="00393F23" w:rsidRPr="003B1637">
              <w:t xml:space="preserve">» </w:t>
            </w:r>
            <w:r w:rsidR="00393F23">
              <w:t xml:space="preserve">апреля </w:t>
            </w:r>
            <w:r w:rsidR="00C92021" w:rsidRPr="00366882">
              <w:t>201</w:t>
            </w:r>
            <w:r w:rsidR="00C92021">
              <w:t>5</w:t>
            </w:r>
            <w:r w:rsidR="00A9703B">
              <w:t xml:space="preserve"> </w:t>
            </w:r>
            <w:r w:rsidRPr="00366882">
              <w:t>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>, 7 эт</w:t>
            </w:r>
            <w:r w:rsidR="00C3625E">
              <w:t>.;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fkr</w:t>
            </w:r>
            <w:r w:rsidR="00F40DD2" w:rsidRPr="00366882">
              <w:t>-</w:t>
            </w:r>
            <w:r w:rsidR="00F40DD2" w:rsidRPr="00366882">
              <w:rPr>
                <w:lang w:val="en-US"/>
              </w:rPr>
              <w:t>spb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ru</w:t>
            </w:r>
          </w:p>
          <w:p w14:paraId="41F3E45F" w14:textId="427E60B5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55798A4E" w:rsidR="006255F2" w:rsidRPr="00A31E71" w:rsidRDefault="00BC23D8" w:rsidP="00D25851">
            <w:pPr>
              <w:jc w:val="both"/>
              <w:rPr>
                <w:b/>
              </w:rPr>
            </w:pPr>
            <w:r w:rsidRPr="00BC23D8">
              <w:rPr>
                <w:b/>
              </w:rPr>
              <w:t>2 922 784 (Два миллиона девятьсот двадцать две тысячи семьсот восемьдесят четыре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3B1637"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3BC39C99" w:rsidR="006255F2" w:rsidRDefault="006255F2" w:rsidP="003B5D13">
      <w:pPr>
        <w:pStyle w:val="10"/>
        <w:numPr>
          <w:ilvl w:val="0"/>
          <w:numId w:val="16"/>
        </w:numPr>
        <w:spacing w:before="240" w:after="240" w:line="240" w:lineRule="auto"/>
        <w:jc w:val="both"/>
      </w:pPr>
      <w:r w:rsidRPr="002440E8">
        <w:lastRenderedPageBreak/>
        <w:t>ТЕХНИЧЕСКАЯ ЧАСТЬ</w:t>
      </w:r>
      <w:r w:rsidR="003B5D13">
        <w:t>.</w:t>
      </w:r>
    </w:p>
    <w:p w14:paraId="143E39E9" w14:textId="77777777" w:rsidR="00BC23D8" w:rsidRPr="00B136AE" w:rsidRDefault="00BC23D8" w:rsidP="00BC23D8">
      <w:pPr>
        <w:pStyle w:val="ac"/>
        <w:numPr>
          <w:ilvl w:val="1"/>
          <w:numId w:val="45"/>
        </w:numPr>
        <w:spacing w:after="200" w:line="276" w:lineRule="auto"/>
        <w:contextualSpacing/>
        <w:jc w:val="both"/>
        <w:rPr>
          <w:b/>
          <w:lang w:eastAsia="en-US"/>
        </w:rPr>
      </w:pPr>
      <w:r w:rsidRPr="00B136AE">
        <w:rPr>
          <w:b/>
          <w:lang w:eastAsia="en-US"/>
        </w:rPr>
        <w:t xml:space="preserve">Предмет </w:t>
      </w:r>
      <w:r>
        <w:rPr>
          <w:b/>
          <w:lang w:eastAsia="en-US"/>
        </w:rPr>
        <w:t>договора:</w:t>
      </w:r>
    </w:p>
    <w:p w14:paraId="32405093" w14:textId="77777777" w:rsidR="00BC23D8" w:rsidRDefault="00BC23D8" w:rsidP="00BC23D8">
      <w:pPr>
        <w:pStyle w:val="ac"/>
        <w:spacing w:after="200" w:line="276" w:lineRule="auto"/>
        <w:ind w:left="1440"/>
        <w:contextualSpacing/>
        <w:jc w:val="both"/>
      </w:pPr>
      <w:r w:rsidRPr="00B136AE">
        <w:rPr>
          <w:lang w:eastAsia="en-US"/>
        </w:rPr>
        <w:t xml:space="preserve">Предметом </w:t>
      </w:r>
      <w:r>
        <w:t>Договора</w:t>
      </w:r>
      <w:r w:rsidRPr="00B136AE">
        <w:t xml:space="preserve"> является</w:t>
      </w:r>
      <w:r>
        <w:t xml:space="preserve"> поставка компьютеров и оргтехники.</w:t>
      </w:r>
    </w:p>
    <w:tbl>
      <w:tblPr>
        <w:tblStyle w:val="44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7230"/>
        <w:gridCol w:w="850"/>
        <w:gridCol w:w="992"/>
      </w:tblGrid>
      <w:tr w:rsidR="00BC23D8" w:rsidRPr="00FC2BBA" w14:paraId="6070C9E2" w14:textId="77777777" w:rsidTr="007451D8">
        <w:tc>
          <w:tcPr>
            <w:tcW w:w="850" w:type="dxa"/>
          </w:tcPr>
          <w:p w14:paraId="685FE254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b/>
              </w:rPr>
              <w:t>№ п</w:t>
            </w:r>
            <w:r w:rsidRPr="00463F8A">
              <w:rPr>
                <w:rFonts w:ascii="Times New Roman" w:hAnsi="Times New Roman"/>
                <w:b/>
                <w:lang w:val="en-US"/>
              </w:rPr>
              <w:t>/</w:t>
            </w:r>
            <w:r w:rsidRPr="00463F8A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7230" w:type="dxa"/>
          </w:tcPr>
          <w:p w14:paraId="417AA2EE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850" w:type="dxa"/>
          </w:tcPr>
          <w:p w14:paraId="18C96C50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463F8A">
              <w:rPr>
                <w:rFonts w:ascii="Times New Roman" w:hAnsi="Times New Roman"/>
                <w:b/>
              </w:rPr>
              <w:t>изм</w:t>
            </w:r>
            <w:proofErr w:type="spellEnd"/>
          </w:p>
        </w:tc>
        <w:tc>
          <w:tcPr>
            <w:tcW w:w="992" w:type="dxa"/>
          </w:tcPr>
          <w:p w14:paraId="024D0977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b/>
              </w:rPr>
              <w:t>Кол-во</w:t>
            </w:r>
          </w:p>
        </w:tc>
      </w:tr>
      <w:tr w:rsidR="00BC23D8" w:rsidRPr="00FC2BBA" w14:paraId="4B062B97" w14:textId="77777777" w:rsidTr="007451D8">
        <w:tc>
          <w:tcPr>
            <w:tcW w:w="850" w:type="dxa"/>
          </w:tcPr>
          <w:p w14:paraId="61FDD106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230" w:type="dxa"/>
          </w:tcPr>
          <w:p w14:paraId="6148AF91" w14:textId="77777777" w:rsidR="00BC23D8" w:rsidRPr="00463F8A" w:rsidRDefault="00BC23D8" w:rsidP="007451D8">
            <w:pPr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Персональный компьютер в составе:</w:t>
            </w:r>
          </w:p>
        </w:tc>
        <w:tc>
          <w:tcPr>
            <w:tcW w:w="850" w:type="dxa"/>
          </w:tcPr>
          <w:p w14:paraId="3C842617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63F8A">
              <w:rPr>
                <w:rFonts w:ascii="Times New Roman" w:hAnsi="Times New Roman"/>
                <w:b/>
              </w:rPr>
              <w:t>шт</w:t>
            </w:r>
            <w:proofErr w:type="spellEnd"/>
          </w:p>
        </w:tc>
        <w:tc>
          <w:tcPr>
            <w:tcW w:w="992" w:type="dxa"/>
          </w:tcPr>
          <w:p w14:paraId="34B62715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48</w:t>
            </w:r>
          </w:p>
        </w:tc>
      </w:tr>
      <w:tr w:rsidR="00BC23D8" w:rsidRPr="00FC2BBA" w14:paraId="6CCF51D8" w14:textId="77777777" w:rsidTr="007451D8">
        <w:tc>
          <w:tcPr>
            <w:tcW w:w="850" w:type="dxa"/>
          </w:tcPr>
          <w:p w14:paraId="46C32D53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7230" w:type="dxa"/>
          </w:tcPr>
          <w:p w14:paraId="48AEB174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Процессор </w:t>
            </w:r>
            <w:r w:rsidRPr="00463F8A">
              <w:rPr>
                <w:rFonts w:ascii="Times New Roman" w:hAnsi="Times New Roman"/>
                <w:lang w:val="en-US"/>
              </w:rPr>
              <w:t>Intel</w:t>
            </w:r>
            <w:r w:rsidRPr="00463F8A">
              <w:rPr>
                <w:rFonts w:ascii="Times New Roman" w:hAnsi="Times New Roman"/>
              </w:rPr>
              <w:t xml:space="preserve"> </w:t>
            </w:r>
            <w:r w:rsidRPr="00463F8A">
              <w:rPr>
                <w:rFonts w:ascii="Times New Roman" w:hAnsi="Times New Roman"/>
                <w:lang w:val="en-US"/>
              </w:rPr>
              <w:t>Core</w:t>
            </w:r>
            <w:r w:rsidRPr="00463F8A">
              <w:rPr>
                <w:rFonts w:ascii="Times New Roman" w:hAnsi="Times New Roman"/>
              </w:rPr>
              <w:t xml:space="preserve"> </w:t>
            </w:r>
            <w:proofErr w:type="spellStart"/>
            <w:r w:rsidRPr="00463F8A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463F8A">
              <w:rPr>
                <w:rFonts w:ascii="Times New Roman" w:hAnsi="Times New Roman"/>
              </w:rPr>
              <w:t>5 не ниже 3.5 ГГц</w:t>
            </w:r>
          </w:p>
        </w:tc>
        <w:tc>
          <w:tcPr>
            <w:tcW w:w="850" w:type="dxa"/>
          </w:tcPr>
          <w:p w14:paraId="70DA82FC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9DFE135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1</w:t>
            </w:r>
          </w:p>
        </w:tc>
      </w:tr>
      <w:tr w:rsidR="00BC23D8" w:rsidRPr="00FC2BBA" w14:paraId="41D6D35A" w14:textId="77777777" w:rsidTr="007451D8">
        <w:tc>
          <w:tcPr>
            <w:tcW w:w="850" w:type="dxa"/>
          </w:tcPr>
          <w:p w14:paraId="6883B005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14:paraId="1F04A708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Серия: </w:t>
            </w:r>
            <w:r w:rsidRPr="00463F8A">
              <w:rPr>
                <w:rFonts w:ascii="Times New Roman" w:hAnsi="Times New Roman"/>
                <w:lang w:val="en-US"/>
              </w:rPr>
              <w:t>Core</w:t>
            </w:r>
            <w:r w:rsidRPr="00463F8A">
              <w:rPr>
                <w:rFonts w:ascii="Times New Roman" w:hAnsi="Times New Roman"/>
              </w:rPr>
              <w:t xml:space="preserve"> </w:t>
            </w:r>
            <w:proofErr w:type="spellStart"/>
            <w:r w:rsidRPr="00463F8A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463F8A">
              <w:rPr>
                <w:rFonts w:ascii="Times New Roman" w:hAnsi="Times New Roman"/>
              </w:rPr>
              <w:t>5</w:t>
            </w:r>
          </w:p>
          <w:p w14:paraId="10889103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Модель: 4690</w:t>
            </w:r>
          </w:p>
          <w:p w14:paraId="622FCEEB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Количество ядер: 4</w:t>
            </w:r>
          </w:p>
          <w:p w14:paraId="5F21FB5D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Количество потоков: не менее 4</w:t>
            </w:r>
          </w:p>
          <w:p w14:paraId="35B51180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Номинальная частота процессора: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от 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3.5 ГГц</w:t>
            </w:r>
          </w:p>
          <w:p w14:paraId="7E6D38DB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Разъем: </w:t>
            </w:r>
            <w:r w:rsidRPr="00463F8A">
              <w:rPr>
                <w:rFonts w:ascii="Times New Roman" w:hAnsi="Times New Roman"/>
                <w:lang w:val="en-US"/>
              </w:rPr>
              <w:t>LGA</w:t>
            </w:r>
            <w:r w:rsidRPr="00463F8A">
              <w:rPr>
                <w:rFonts w:ascii="Times New Roman" w:hAnsi="Times New Roman"/>
              </w:rPr>
              <w:t xml:space="preserve"> 1150</w:t>
            </w:r>
          </w:p>
          <w:p w14:paraId="3F2B3633" w14:textId="77777777" w:rsidR="00BC23D8" w:rsidRPr="00463F8A" w:rsidRDefault="00BC23D8" w:rsidP="007451D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Встроенная видеокарта: </w:t>
            </w:r>
            <w:proofErr w:type="spellStart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Intel</w:t>
            </w:r>
            <w:proofErr w:type="spellEnd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HD </w:t>
            </w:r>
            <w:proofErr w:type="spellStart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Graphics</w:t>
            </w:r>
            <w:proofErr w:type="spellEnd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4600</w:t>
            </w:r>
          </w:p>
          <w:p w14:paraId="77CB1A1E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TDP: 84 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Вт.</w:t>
            </w:r>
          </w:p>
        </w:tc>
        <w:tc>
          <w:tcPr>
            <w:tcW w:w="850" w:type="dxa"/>
          </w:tcPr>
          <w:p w14:paraId="45B5D7B3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C20CFF5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</w:rPr>
            </w:pPr>
          </w:p>
        </w:tc>
      </w:tr>
      <w:tr w:rsidR="00BC23D8" w:rsidRPr="00FC2BBA" w14:paraId="15C3AC59" w14:textId="77777777" w:rsidTr="007451D8">
        <w:tc>
          <w:tcPr>
            <w:tcW w:w="850" w:type="dxa"/>
          </w:tcPr>
          <w:p w14:paraId="69770C85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463F8A"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7230" w:type="dxa"/>
          </w:tcPr>
          <w:p w14:paraId="17282894" w14:textId="77777777" w:rsidR="00BC23D8" w:rsidRPr="00463F8A" w:rsidRDefault="00BC23D8" w:rsidP="007451D8">
            <w:pPr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 xml:space="preserve">Материнская плата для процессоров </w:t>
            </w:r>
            <w:r w:rsidRPr="00463F8A">
              <w:rPr>
                <w:rFonts w:ascii="Times New Roman" w:hAnsi="Times New Roman"/>
                <w:b/>
                <w:lang w:val="en-US"/>
              </w:rPr>
              <w:t>Intel</w:t>
            </w:r>
            <w:r w:rsidRPr="00463F8A">
              <w:rPr>
                <w:rFonts w:ascii="Times New Roman" w:hAnsi="Times New Roman"/>
                <w:b/>
              </w:rPr>
              <w:t xml:space="preserve">: </w:t>
            </w:r>
            <w:r w:rsidRPr="00463F8A">
              <w:rPr>
                <w:rFonts w:ascii="Times New Roman" w:hAnsi="Times New Roman"/>
                <w:b/>
                <w:lang w:val="en-US"/>
              </w:rPr>
              <w:t>Gigabyte</w:t>
            </w:r>
            <w:r w:rsidRPr="00463F8A">
              <w:rPr>
                <w:rFonts w:ascii="Times New Roman" w:hAnsi="Times New Roman"/>
                <w:b/>
              </w:rPr>
              <w:t xml:space="preserve"> </w:t>
            </w:r>
            <w:r w:rsidRPr="00463F8A">
              <w:rPr>
                <w:rFonts w:ascii="Times New Roman" w:hAnsi="Times New Roman"/>
                <w:b/>
                <w:lang w:val="en-US"/>
              </w:rPr>
              <w:t>GA</w:t>
            </w:r>
            <w:r w:rsidRPr="00463F8A">
              <w:rPr>
                <w:rFonts w:ascii="Times New Roman" w:hAnsi="Times New Roman"/>
                <w:b/>
              </w:rPr>
              <w:t>-</w:t>
            </w:r>
            <w:r w:rsidRPr="00463F8A">
              <w:rPr>
                <w:rFonts w:ascii="Times New Roman" w:hAnsi="Times New Roman"/>
                <w:b/>
                <w:lang w:val="en-US"/>
              </w:rPr>
              <w:t>B</w:t>
            </w:r>
            <w:r w:rsidRPr="00463F8A">
              <w:rPr>
                <w:rFonts w:ascii="Times New Roman" w:hAnsi="Times New Roman"/>
                <w:b/>
              </w:rPr>
              <w:t>85</w:t>
            </w:r>
            <w:r w:rsidRPr="00463F8A">
              <w:rPr>
                <w:rFonts w:ascii="Times New Roman" w:hAnsi="Times New Roman"/>
                <w:b/>
                <w:lang w:val="en-US"/>
              </w:rPr>
              <w:t>M</w:t>
            </w:r>
            <w:r w:rsidRPr="00463F8A">
              <w:rPr>
                <w:rFonts w:ascii="Times New Roman" w:hAnsi="Times New Roman"/>
                <w:b/>
              </w:rPr>
              <w:t>-</w:t>
            </w:r>
            <w:r w:rsidRPr="00463F8A">
              <w:rPr>
                <w:rFonts w:ascii="Times New Roman" w:hAnsi="Times New Roman"/>
                <w:b/>
                <w:lang w:val="en-US"/>
              </w:rPr>
              <w:t>D</w:t>
            </w:r>
            <w:r w:rsidRPr="00463F8A">
              <w:rPr>
                <w:rFonts w:ascii="Times New Roman" w:hAnsi="Times New Roman"/>
                <w:b/>
              </w:rPr>
              <w:t>3</w:t>
            </w:r>
            <w:r w:rsidRPr="00463F8A">
              <w:rPr>
                <w:rFonts w:ascii="Times New Roman" w:hAnsi="Times New Roman"/>
                <w:b/>
                <w:lang w:val="en-US"/>
              </w:rPr>
              <w:t>H</w:t>
            </w:r>
          </w:p>
        </w:tc>
        <w:tc>
          <w:tcPr>
            <w:tcW w:w="850" w:type="dxa"/>
          </w:tcPr>
          <w:p w14:paraId="7AA97C92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31CDFD4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1</w:t>
            </w:r>
          </w:p>
        </w:tc>
      </w:tr>
      <w:tr w:rsidR="00BC23D8" w:rsidRPr="003644AA" w14:paraId="3290F6C9" w14:textId="77777777" w:rsidTr="007451D8">
        <w:tc>
          <w:tcPr>
            <w:tcW w:w="850" w:type="dxa"/>
          </w:tcPr>
          <w:p w14:paraId="0EB78E21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14:paraId="32D43984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Производитель: </w:t>
            </w:r>
            <w:r w:rsidRPr="00463F8A">
              <w:rPr>
                <w:rFonts w:ascii="Times New Roman" w:hAnsi="Times New Roman"/>
                <w:lang w:val="en-US"/>
              </w:rPr>
              <w:t>Gigabyte</w:t>
            </w:r>
          </w:p>
          <w:p w14:paraId="12AF5945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Модель: </w:t>
            </w:r>
            <w:r w:rsidRPr="00463F8A">
              <w:rPr>
                <w:rFonts w:ascii="Times New Roman" w:hAnsi="Times New Roman"/>
                <w:lang w:val="en-US"/>
              </w:rPr>
              <w:t>GA</w:t>
            </w:r>
            <w:r w:rsidRPr="00463F8A">
              <w:rPr>
                <w:rFonts w:ascii="Times New Roman" w:hAnsi="Times New Roman"/>
              </w:rPr>
              <w:t>-</w:t>
            </w:r>
            <w:r w:rsidRPr="00463F8A">
              <w:rPr>
                <w:rFonts w:ascii="Times New Roman" w:hAnsi="Times New Roman"/>
                <w:lang w:val="en-US"/>
              </w:rPr>
              <w:t>B</w:t>
            </w:r>
            <w:r w:rsidRPr="00463F8A">
              <w:rPr>
                <w:rFonts w:ascii="Times New Roman" w:hAnsi="Times New Roman"/>
              </w:rPr>
              <w:t>85</w:t>
            </w:r>
            <w:r w:rsidRPr="00463F8A">
              <w:rPr>
                <w:rFonts w:ascii="Times New Roman" w:hAnsi="Times New Roman"/>
                <w:lang w:val="en-US"/>
              </w:rPr>
              <w:t>M</w:t>
            </w:r>
            <w:r w:rsidRPr="00463F8A">
              <w:rPr>
                <w:rFonts w:ascii="Times New Roman" w:hAnsi="Times New Roman"/>
              </w:rPr>
              <w:t>-</w:t>
            </w:r>
            <w:r w:rsidRPr="00463F8A">
              <w:rPr>
                <w:rFonts w:ascii="Times New Roman" w:hAnsi="Times New Roman"/>
                <w:lang w:val="en-US"/>
              </w:rPr>
              <w:t>D</w:t>
            </w:r>
            <w:r w:rsidRPr="00463F8A">
              <w:rPr>
                <w:rFonts w:ascii="Times New Roman" w:hAnsi="Times New Roman"/>
              </w:rPr>
              <w:t>3</w:t>
            </w:r>
            <w:r w:rsidRPr="00463F8A">
              <w:rPr>
                <w:rFonts w:ascii="Times New Roman" w:hAnsi="Times New Roman"/>
                <w:lang w:val="en-US"/>
              </w:rPr>
              <w:t>H</w:t>
            </w:r>
          </w:p>
          <w:p w14:paraId="6C005726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Тип разъема процессора: </w:t>
            </w:r>
            <w:r w:rsidRPr="00463F8A">
              <w:rPr>
                <w:rFonts w:ascii="Times New Roman" w:hAnsi="Times New Roman"/>
                <w:lang w:val="en-US"/>
              </w:rPr>
              <w:t>Socket</w:t>
            </w:r>
            <w:r w:rsidRPr="00463F8A">
              <w:rPr>
                <w:rFonts w:ascii="Times New Roman" w:hAnsi="Times New Roman"/>
              </w:rPr>
              <w:t xml:space="preserve"> 1150</w:t>
            </w:r>
          </w:p>
          <w:p w14:paraId="641C37A7" w14:textId="77777777" w:rsidR="00BC23D8" w:rsidRPr="00920F6B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Поддержка</w:t>
            </w:r>
            <w:r w:rsidRPr="00920F6B">
              <w:rPr>
                <w:rFonts w:ascii="Times New Roman" w:hAnsi="Times New Roman"/>
              </w:rPr>
              <w:t xml:space="preserve"> </w:t>
            </w:r>
            <w:r w:rsidRPr="00463F8A">
              <w:rPr>
                <w:rFonts w:ascii="Times New Roman" w:hAnsi="Times New Roman"/>
              </w:rPr>
              <w:t>процессоров</w:t>
            </w:r>
            <w:r w:rsidRPr="00920F6B">
              <w:rPr>
                <w:rFonts w:ascii="Times New Roman" w:hAnsi="Times New Roman"/>
              </w:rPr>
              <w:t xml:space="preserve">: </w:t>
            </w:r>
            <w:r w:rsidRPr="00463F8A">
              <w:rPr>
                <w:rFonts w:ascii="Times New Roman" w:hAnsi="Times New Roman"/>
                <w:lang w:val="en-US"/>
              </w:rPr>
              <w:t>Intel</w:t>
            </w:r>
            <w:r w:rsidRPr="00920F6B">
              <w:rPr>
                <w:rFonts w:ascii="Times New Roman" w:hAnsi="Times New Roman"/>
              </w:rPr>
              <w:t xml:space="preserve"> </w:t>
            </w:r>
            <w:r w:rsidRPr="00463F8A">
              <w:rPr>
                <w:rFonts w:ascii="Times New Roman" w:hAnsi="Times New Roman"/>
                <w:lang w:val="en-US"/>
              </w:rPr>
              <w:t>Core</w:t>
            </w:r>
            <w:r w:rsidRPr="00920F6B">
              <w:rPr>
                <w:rFonts w:ascii="Times New Roman" w:hAnsi="Times New Roman"/>
              </w:rPr>
              <w:t xml:space="preserve"> </w:t>
            </w:r>
            <w:proofErr w:type="spellStart"/>
            <w:r w:rsidRPr="00463F8A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920F6B">
              <w:rPr>
                <w:rFonts w:ascii="Times New Roman" w:hAnsi="Times New Roman"/>
              </w:rPr>
              <w:t xml:space="preserve">5, </w:t>
            </w:r>
            <w:r w:rsidRPr="00463F8A">
              <w:rPr>
                <w:rFonts w:ascii="Times New Roman" w:hAnsi="Times New Roman"/>
                <w:lang w:val="en-US"/>
              </w:rPr>
              <w:t>Intel</w:t>
            </w:r>
            <w:r w:rsidRPr="00920F6B">
              <w:rPr>
                <w:rFonts w:ascii="Times New Roman" w:hAnsi="Times New Roman"/>
              </w:rPr>
              <w:t xml:space="preserve"> </w:t>
            </w:r>
            <w:r w:rsidRPr="00463F8A">
              <w:rPr>
                <w:rFonts w:ascii="Times New Roman" w:hAnsi="Times New Roman"/>
                <w:lang w:val="en-US"/>
              </w:rPr>
              <w:t>Core</w:t>
            </w:r>
            <w:r w:rsidRPr="00920F6B">
              <w:rPr>
                <w:rFonts w:ascii="Times New Roman" w:hAnsi="Times New Roman"/>
              </w:rPr>
              <w:t xml:space="preserve"> </w:t>
            </w:r>
            <w:proofErr w:type="spellStart"/>
            <w:r w:rsidRPr="00463F8A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920F6B">
              <w:rPr>
                <w:rFonts w:ascii="Times New Roman" w:hAnsi="Times New Roman"/>
              </w:rPr>
              <w:t>7</w:t>
            </w:r>
          </w:p>
          <w:p w14:paraId="298FDC68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Поддержка 4-го поколения процессоров </w:t>
            </w:r>
            <w:r w:rsidRPr="00463F8A">
              <w:rPr>
                <w:rFonts w:ascii="Times New Roman" w:hAnsi="Times New Roman"/>
                <w:lang w:val="en-US"/>
              </w:rPr>
              <w:t>Intel</w:t>
            </w:r>
          </w:p>
          <w:p w14:paraId="0F075A5A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Чипсет: </w:t>
            </w:r>
            <w:r w:rsidRPr="00463F8A">
              <w:rPr>
                <w:rFonts w:ascii="Times New Roman" w:hAnsi="Times New Roman"/>
                <w:lang w:val="en-US"/>
              </w:rPr>
              <w:t>Intel</w:t>
            </w:r>
          </w:p>
          <w:p w14:paraId="2821D6A2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Версия чипсета: </w:t>
            </w:r>
            <w:r w:rsidRPr="00463F8A">
              <w:rPr>
                <w:rFonts w:ascii="Times New Roman" w:hAnsi="Times New Roman"/>
                <w:lang w:val="en-US"/>
              </w:rPr>
              <w:t>B</w:t>
            </w:r>
            <w:r w:rsidRPr="00463F8A">
              <w:rPr>
                <w:rFonts w:ascii="Times New Roman" w:hAnsi="Times New Roman"/>
              </w:rPr>
              <w:t>85</w:t>
            </w:r>
          </w:p>
          <w:p w14:paraId="3533D793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Тип оперативной памяти: </w:t>
            </w:r>
            <w:r w:rsidRPr="00463F8A">
              <w:rPr>
                <w:rFonts w:ascii="Times New Roman" w:hAnsi="Times New Roman"/>
                <w:lang w:val="en-US"/>
              </w:rPr>
              <w:t>DDR</w:t>
            </w:r>
            <w:r w:rsidRPr="00463F8A">
              <w:rPr>
                <w:rFonts w:ascii="Times New Roman" w:hAnsi="Times New Roman"/>
              </w:rPr>
              <w:t>3</w:t>
            </w:r>
          </w:p>
          <w:p w14:paraId="20E1EA43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Архитектура памяти: Двухканальная</w:t>
            </w:r>
          </w:p>
          <w:p w14:paraId="15E4C73D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Поддержка оперативной памяти: 1333, 1600</w:t>
            </w:r>
          </w:p>
          <w:p w14:paraId="04BC19CC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Максимальный объем: 32 Гб</w:t>
            </w:r>
          </w:p>
          <w:p w14:paraId="3F366826" w14:textId="77777777" w:rsidR="00BC23D8" w:rsidRPr="00920F6B" w:rsidRDefault="00BC23D8" w:rsidP="007451D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</w:rPr>
              <w:t>Поддержка</w:t>
            </w:r>
            <w:r w:rsidRPr="00920F6B">
              <w:rPr>
                <w:rFonts w:ascii="Times New Roman" w:hAnsi="Times New Roman"/>
              </w:rPr>
              <w:t xml:space="preserve"> </w:t>
            </w:r>
            <w:r w:rsidRPr="00463F8A">
              <w:rPr>
                <w:rFonts w:ascii="Times New Roman" w:hAnsi="Times New Roman"/>
              </w:rPr>
              <w:t>профилей</w:t>
            </w:r>
            <w:r w:rsidRPr="00920F6B">
              <w:rPr>
                <w:rFonts w:ascii="Times New Roman" w:hAnsi="Times New Roman"/>
              </w:rPr>
              <w:t xml:space="preserve"> </w:t>
            </w:r>
            <w:r w:rsidRPr="00463F8A">
              <w:rPr>
                <w:rFonts w:ascii="Times New Roman" w:hAnsi="Times New Roman"/>
              </w:rPr>
              <w:t>памяти</w:t>
            </w:r>
            <w:r w:rsidRPr="00920F6B">
              <w:rPr>
                <w:rFonts w:ascii="Times New Roman" w:hAnsi="Times New Roman"/>
              </w:rPr>
              <w:t xml:space="preserve">: 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Intel</w:t>
            </w:r>
            <w:r w:rsidRPr="00920F6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Extreme</w:t>
            </w:r>
            <w:r w:rsidRPr="00920F6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Memory</w:t>
            </w:r>
            <w:r w:rsidRPr="00920F6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Profile</w:t>
            </w:r>
            <w:r w:rsidRPr="00920F6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XMP</w:t>
            </w:r>
            <w:r w:rsidRPr="00920F6B"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  <w:p w14:paraId="254646C2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Проводная сеть: </w:t>
            </w:r>
            <w:r w:rsidRPr="00463F8A">
              <w:rPr>
                <w:rFonts w:ascii="Times New Roman" w:hAnsi="Times New Roman"/>
                <w:lang w:val="en-US"/>
              </w:rPr>
              <w:t>Gigabit</w:t>
            </w:r>
            <w:r w:rsidRPr="00463F8A">
              <w:rPr>
                <w:rFonts w:ascii="Times New Roman" w:hAnsi="Times New Roman"/>
              </w:rPr>
              <w:t xml:space="preserve"> </w:t>
            </w:r>
            <w:r w:rsidRPr="00463F8A">
              <w:rPr>
                <w:rFonts w:ascii="Times New Roman" w:hAnsi="Times New Roman"/>
                <w:lang w:val="en-US"/>
              </w:rPr>
              <w:t>LAN</w:t>
            </w:r>
            <w:r w:rsidRPr="00463F8A">
              <w:rPr>
                <w:rFonts w:ascii="Times New Roman" w:hAnsi="Times New Roman"/>
              </w:rPr>
              <w:t xml:space="preserve"> (10/100/1000)</w:t>
            </w:r>
          </w:p>
          <w:p w14:paraId="141548DC" w14:textId="77777777" w:rsidR="00BC23D8" w:rsidRPr="00463F8A" w:rsidRDefault="00BC23D8" w:rsidP="007451D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Количество PCI </w:t>
            </w:r>
            <w:proofErr w:type="spellStart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Express</w:t>
            </w:r>
            <w:proofErr w:type="spellEnd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x16: 2 (режим 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x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16, режим 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x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4)</w:t>
            </w:r>
          </w:p>
          <w:p w14:paraId="0F98E53C" w14:textId="77777777" w:rsidR="00BC23D8" w:rsidRPr="00463F8A" w:rsidRDefault="00BC23D8" w:rsidP="007451D8">
            <w:pP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Количество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PCI: 2</w:t>
            </w:r>
          </w:p>
          <w:p w14:paraId="779EE2F2" w14:textId="77777777" w:rsidR="00BC23D8" w:rsidRPr="00463F8A" w:rsidRDefault="00BC23D8" w:rsidP="007451D8">
            <w:pP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Serial ATA: 2 x SATA2, 4 x SATA3 (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поддержка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Intel Rapid Start, Intel Smart Connect)</w:t>
            </w:r>
          </w:p>
          <w:p w14:paraId="257547F1" w14:textId="77777777" w:rsidR="00BC23D8" w:rsidRPr="00463F8A" w:rsidRDefault="00BC23D8" w:rsidP="007451D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Разъемы 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USB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на плате: 2 x USB 2.0/1.1, 1 x USB 3.0/2.0</w:t>
            </w:r>
          </w:p>
          <w:p w14:paraId="1F559CEE" w14:textId="77777777" w:rsidR="00BC23D8" w:rsidRPr="00463F8A" w:rsidRDefault="00BC23D8" w:rsidP="007451D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Разъемы 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USB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на задней панели: 2 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x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USB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3.0/2.0, 4 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x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USB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2.0/1.1</w:t>
            </w:r>
          </w:p>
          <w:p w14:paraId="327208AA" w14:textId="77777777" w:rsidR="00BC23D8" w:rsidRPr="00463F8A" w:rsidRDefault="00BC23D8" w:rsidP="007451D8">
            <w:pPr>
              <w:rPr>
                <w:rFonts w:ascii="Times New Roman" w:hAnsi="Times New Roman"/>
                <w:color w:val="000000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Разъем DVI-D</w:t>
            </w:r>
            <w:r w:rsidRPr="00463F8A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5BC3300E" w14:textId="77777777" w:rsidR="00BC23D8" w:rsidRPr="00463F8A" w:rsidRDefault="00BC23D8" w:rsidP="007451D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Разъем D-</w:t>
            </w:r>
            <w:proofErr w:type="spellStart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Sub</w:t>
            </w:r>
            <w:proofErr w:type="spellEnd"/>
            <w:r w:rsidRPr="00463F8A">
              <w:rPr>
                <w:rFonts w:ascii="Times New Roman" w:hAnsi="Times New Roman"/>
                <w:color w:val="000000"/>
              </w:rPr>
              <w:br/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Разъем PS/2 для подключения клавиатуры и мыши</w:t>
            </w:r>
            <w:r w:rsidRPr="00463F8A">
              <w:rPr>
                <w:rFonts w:ascii="Times New Roman" w:hAnsi="Times New Roman"/>
                <w:color w:val="000000"/>
              </w:rPr>
              <w:br/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Разъем HDMI</w:t>
            </w:r>
          </w:p>
          <w:p w14:paraId="6A17822B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Твердотельные конденсаторы.</w:t>
            </w:r>
          </w:p>
        </w:tc>
        <w:tc>
          <w:tcPr>
            <w:tcW w:w="850" w:type="dxa"/>
          </w:tcPr>
          <w:p w14:paraId="22E999D8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6BFAE5C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</w:rPr>
            </w:pPr>
          </w:p>
        </w:tc>
      </w:tr>
      <w:tr w:rsidR="00BC23D8" w:rsidRPr="00FC2BBA" w14:paraId="2F901C8A" w14:textId="77777777" w:rsidTr="007451D8">
        <w:tc>
          <w:tcPr>
            <w:tcW w:w="850" w:type="dxa"/>
          </w:tcPr>
          <w:p w14:paraId="7E583E21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1.3</w:t>
            </w:r>
          </w:p>
        </w:tc>
        <w:tc>
          <w:tcPr>
            <w:tcW w:w="7230" w:type="dxa"/>
          </w:tcPr>
          <w:p w14:paraId="1A547246" w14:textId="77777777" w:rsidR="00BC23D8" w:rsidRPr="00463F8A" w:rsidRDefault="00BC23D8" w:rsidP="007451D8">
            <w:pPr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 xml:space="preserve">Кулер для процессора </w:t>
            </w:r>
            <w:proofErr w:type="spellStart"/>
            <w:r w:rsidRPr="00463F8A">
              <w:rPr>
                <w:rFonts w:ascii="Times New Roman" w:hAnsi="Times New Roman"/>
                <w:b/>
                <w:lang w:val="en-US"/>
              </w:rPr>
              <w:t>i</w:t>
            </w:r>
            <w:proofErr w:type="spellEnd"/>
            <w:r w:rsidRPr="00463F8A">
              <w:rPr>
                <w:rFonts w:ascii="Times New Roman" w:hAnsi="Times New Roman"/>
                <w:b/>
              </w:rPr>
              <w:t>5/</w:t>
            </w:r>
            <w:proofErr w:type="spellStart"/>
            <w:r w:rsidRPr="00463F8A">
              <w:rPr>
                <w:rFonts w:ascii="Times New Roman" w:hAnsi="Times New Roman"/>
                <w:b/>
                <w:lang w:val="en-US"/>
              </w:rPr>
              <w:t>i</w:t>
            </w:r>
            <w:proofErr w:type="spellEnd"/>
            <w:r w:rsidRPr="00463F8A">
              <w:rPr>
                <w:rFonts w:ascii="Times New Roman" w:hAnsi="Times New Roman"/>
                <w:b/>
              </w:rPr>
              <w:t xml:space="preserve">7 (шум не выше 22 </w:t>
            </w:r>
            <w:proofErr w:type="spellStart"/>
            <w:r w:rsidRPr="00463F8A">
              <w:rPr>
                <w:rFonts w:ascii="Times New Roman" w:hAnsi="Times New Roman"/>
                <w:b/>
              </w:rPr>
              <w:t>Дб</w:t>
            </w:r>
            <w:proofErr w:type="spellEnd"/>
            <w:r w:rsidRPr="00920F6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 обычном режиме без нагрузки</w:t>
            </w:r>
            <w:r w:rsidRPr="00463F8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50" w:type="dxa"/>
          </w:tcPr>
          <w:p w14:paraId="34B0ABB1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8B76AFB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1</w:t>
            </w:r>
          </w:p>
        </w:tc>
      </w:tr>
      <w:tr w:rsidR="00BC23D8" w:rsidRPr="00FC2BBA" w14:paraId="7C92A094" w14:textId="77777777" w:rsidTr="007451D8">
        <w:tc>
          <w:tcPr>
            <w:tcW w:w="850" w:type="dxa"/>
          </w:tcPr>
          <w:p w14:paraId="46A3AFA0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1.4</w:t>
            </w:r>
          </w:p>
        </w:tc>
        <w:tc>
          <w:tcPr>
            <w:tcW w:w="7230" w:type="dxa"/>
          </w:tcPr>
          <w:p w14:paraId="109570A2" w14:textId="77777777" w:rsidR="00BC23D8" w:rsidRPr="00463F8A" w:rsidRDefault="00BC23D8" w:rsidP="007451D8">
            <w:pPr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Память 8</w:t>
            </w:r>
            <w:r w:rsidRPr="00463F8A">
              <w:rPr>
                <w:rFonts w:ascii="Times New Roman" w:hAnsi="Times New Roman"/>
                <w:b/>
                <w:lang w:val="en-US"/>
              </w:rPr>
              <w:t>Gb</w:t>
            </w:r>
            <w:r w:rsidRPr="00463F8A">
              <w:rPr>
                <w:rFonts w:ascii="Times New Roman" w:hAnsi="Times New Roman"/>
                <w:b/>
              </w:rPr>
              <w:t xml:space="preserve">, </w:t>
            </w:r>
            <w:r w:rsidRPr="00463F8A">
              <w:rPr>
                <w:rFonts w:ascii="Times New Roman" w:hAnsi="Times New Roman"/>
                <w:b/>
                <w:lang w:val="en-US"/>
              </w:rPr>
              <w:t>DDR</w:t>
            </w:r>
            <w:r w:rsidRPr="00463F8A">
              <w:rPr>
                <w:rFonts w:ascii="Times New Roman" w:hAnsi="Times New Roman"/>
                <w:b/>
              </w:rPr>
              <w:t xml:space="preserve">3, 2х4 </w:t>
            </w:r>
            <w:r w:rsidRPr="00463F8A">
              <w:rPr>
                <w:rFonts w:ascii="Times New Roman" w:hAnsi="Times New Roman"/>
                <w:b/>
                <w:lang w:val="en-US"/>
              </w:rPr>
              <w:t>Kit</w:t>
            </w:r>
            <w:r w:rsidRPr="00463F8A">
              <w:rPr>
                <w:rFonts w:ascii="Times New Roman" w:hAnsi="Times New Roman"/>
                <w:b/>
              </w:rPr>
              <w:t>, 1600 МГц</w:t>
            </w:r>
          </w:p>
        </w:tc>
        <w:tc>
          <w:tcPr>
            <w:tcW w:w="850" w:type="dxa"/>
          </w:tcPr>
          <w:p w14:paraId="500EB2B8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EEB1BB4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lang w:val="en-US"/>
              </w:rPr>
            </w:pPr>
            <w:r w:rsidRPr="00463F8A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BC23D8" w:rsidRPr="002A52DE" w14:paraId="668FB9AF" w14:textId="77777777" w:rsidTr="007451D8">
        <w:tc>
          <w:tcPr>
            <w:tcW w:w="850" w:type="dxa"/>
          </w:tcPr>
          <w:p w14:paraId="202745F4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7230" w:type="dxa"/>
          </w:tcPr>
          <w:p w14:paraId="1DB3629B" w14:textId="77777777" w:rsidR="00BC23D8" w:rsidRPr="00920F6B" w:rsidRDefault="00BC23D8" w:rsidP="007451D8">
            <w:pPr>
              <w:rPr>
                <w:rFonts w:ascii="Times New Roman" w:hAnsi="Times New Roman"/>
                <w:b/>
                <w:lang w:val="en-US"/>
              </w:rPr>
            </w:pPr>
            <w:r w:rsidRPr="003947AB">
              <w:rPr>
                <w:rFonts w:ascii="Times New Roman" w:hAnsi="Times New Roman"/>
                <w:b/>
                <w:color w:val="000000" w:themeColor="text1"/>
                <w:lang w:val="en-US"/>
              </w:rPr>
              <w:t>Seagate Original SATA-III 1Tb ST1000DX001 Desktop SSHD (7200rpm) 64Mb 3.5"</w:t>
            </w:r>
          </w:p>
        </w:tc>
        <w:tc>
          <w:tcPr>
            <w:tcW w:w="850" w:type="dxa"/>
          </w:tcPr>
          <w:p w14:paraId="05DA9A4C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14:paraId="2E5DFBC0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lang w:val="en-US"/>
              </w:rPr>
            </w:pPr>
            <w:r w:rsidRPr="00463F8A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BC23D8" w:rsidRPr="002A52DE" w14:paraId="022BC803" w14:textId="77777777" w:rsidTr="007451D8">
        <w:tc>
          <w:tcPr>
            <w:tcW w:w="850" w:type="dxa"/>
          </w:tcPr>
          <w:p w14:paraId="32D34C9C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230" w:type="dxa"/>
          </w:tcPr>
          <w:p w14:paraId="6F2ED4EF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Форм-фактор: 3,5”</w:t>
            </w:r>
          </w:p>
          <w:p w14:paraId="72ABD3FA" w14:textId="77777777" w:rsidR="00BC23D8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Объем: 1 ТБ</w:t>
            </w:r>
          </w:p>
          <w:p w14:paraId="44F0011A" w14:textId="77777777" w:rsidR="00BC23D8" w:rsidRPr="003947AB" w:rsidRDefault="00BC23D8" w:rsidP="007451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накопителя: гибридный (</w:t>
            </w:r>
            <w:r>
              <w:rPr>
                <w:rFonts w:ascii="Times New Roman" w:hAnsi="Times New Roman"/>
                <w:lang w:val="en-US"/>
              </w:rPr>
              <w:t>MLC</w:t>
            </w:r>
            <w:r w:rsidRPr="003947AB">
              <w:rPr>
                <w:rFonts w:ascii="Times New Roman" w:hAnsi="Times New Roman"/>
              </w:rPr>
              <w:t>)</w:t>
            </w:r>
          </w:p>
          <w:p w14:paraId="46670FD9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Скорость вращения шпинделя: 7200 Об/мин</w:t>
            </w:r>
          </w:p>
          <w:p w14:paraId="7AD7C3A8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Буферная память: 64 Мб</w:t>
            </w:r>
          </w:p>
          <w:p w14:paraId="4279FD57" w14:textId="77777777" w:rsidR="00BC23D8" w:rsidRPr="00920F6B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lastRenderedPageBreak/>
              <w:t xml:space="preserve">Интерфейс подключения: </w:t>
            </w:r>
            <w:r w:rsidRPr="00463F8A">
              <w:rPr>
                <w:rFonts w:ascii="Times New Roman" w:hAnsi="Times New Roman"/>
                <w:lang w:val="en-US"/>
              </w:rPr>
              <w:t>SATA</w:t>
            </w:r>
            <w:r w:rsidRPr="00463F8A">
              <w:rPr>
                <w:rFonts w:ascii="Times New Roman" w:hAnsi="Times New Roman"/>
              </w:rPr>
              <w:t>3 (6</w:t>
            </w:r>
            <w:r w:rsidRPr="00463F8A">
              <w:rPr>
                <w:rFonts w:ascii="Times New Roman" w:hAnsi="Times New Roman"/>
                <w:lang w:val="en-US"/>
              </w:rPr>
              <w:t>Gb</w:t>
            </w:r>
            <w:r w:rsidRPr="00920F6B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463F8A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14:paraId="5CF8CF71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03AFDEA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</w:rPr>
            </w:pPr>
          </w:p>
        </w:tc>
      </w:tr>
      <w:tr w:rsidR="00BC23D8" w:rsidRPr="002A52DE" w14:paraId="3554221E" w14:textId="77777777" w:rsidTr="007451D8">
        <w:tc>
          <w:tcPr>
            <w:tcW w:w="850" w:type="dxa"/>
          </w:tcPr>
          <w:p w14:paraId="64A4D1EF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463F8A">
              <w:rPr>
                <w:rFonts w:ascii="Times New Roman" w:hAnsi="Times New Roman"/>
                <w:b/>
                <w:lang w:val="en-US"/>
              </w:rPr>
              <w:lastRenderedPageBreak/>
              <w:t>1.6</w:t>
            </w:r>
          </w:p>
        </w:tc>
        <w:tc>
          <w:tcPr>
            <w:tcW w:w="7230" w:type="dxa"/>
          </w:tcPr>
          <w:p w14:paraId="2216BC88" w14:textId="77777777" w:rsidR="00BC23D8" w:rsidRPr="00463F8A" w:rsidRDefault="00BC23D8" w:rsidP="007451D8">
            <w:pPr>
              <w:rPr>
                <w:rFonts w:ascii="Times New Roman" w:hAnsi="Times New Roman"/>
                <w:b/>
                <w:lang w:val="en-US"/>
              </w:rPr>
            </w:pPr>
            <w:r w:rsidRPr="00463F8A">
              <w:rPr>
                <w:rFonts w:ascii="Times New Roman" w:hAnsi="Times New Roman"/>
                <w:b/>
              </w:rPr>
              <w:t>Блок</w:t>
            </w:r>
            <w:r w:rsidRPr="00463F8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63F8A">
              <w:rPr>
                <w:rFonts w:ascii="Times New Roman" w:hAnsi="Times New Roman"/>
                <w:b/>
              </w:rPr>
              <w:t>питания</w:t>
            </w:r>
            <w:r w:rsidRPr="00463F8A">
              <w:rPr>
                <w:rFonts w:ascii="Times New Roman" w:hAnsi="Times New Roman"/>
                <w:b/>
                <w:lang w:val="en-US"/>
              </w:rPr>
              <w:t xml:space="preserve"> ATX 450W</w:t>
            </w:r>
          </w:p>
        </w:tc>
        <w:tc>
          <w:tcPr>
            <w:tcW w:w="850" w:type="dxa"/>
          </w:tcPr>
          <w:p w14:paraId="5D4B7DCE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14:paraId="34261DDB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1</w:t>
            </w:r>
          </w:p>
        </w:tc>
      </w:tr>
      <w:tr w:rsidR="00BC23D8" w:rsidRPr="00577EF6" w14:paraId="475EA06F" w14:textId="77777777" w:rsidTr="007451D8">
        <w:tc>
          <w:tcPr>
            <w:tcW w:w="850" w:type="dxa"/>
          </w:tcPr>
          <w:p w14:paraId="77AD9E47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230" w:type="dxa"/>
          </w:tcPr>
          <w:p w14:paraId="5A9E11A3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Мощность: 450 Вт</w:t>
            </w:r>
          </w:p>
          <w:p w14:paraId="7D178030" w14:textId="77777777" w:rsidR="00BC23D8" w:rsidRPr="00A31556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Стандарт: </w:t>
            </w:r>
            <w:r w:rsidRPr="00463F8A">
              <w:rPr>
                <w:rFonts w:ascii="Times New Roman" w:hAnsi="Times New Roman"/>
                <w:lang w:val="en-US"/>
              </w:rPr>
              <w:t>ATX</w:t>
            </w:r>
            <w:r>
              <w:rPr>
                <w:rFonts w:ascii="Times New Roman" w:hAnsi="Times New Roman"/>
              </w:rPr>
              <w:t xml:space="preserve"> 12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A3155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A31556">
              <w:rPr>
                <w:rFonts w:ascii="Times New Roman" w:hAnsi="Times New Roman"/>
              </w:rPr>
              <w:t>.2.03</w:t>
            </w:r>
          </w:p>
          <w:p w14:paraId="099DB9D0" w14:textId="77777777" w:rsidR="00BC23D8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Размер вентилятора: </w:t>
            </w:r>
            <w:r>
              <w:rPr>
                <w:rFonts w:ascii="Times New Roman" w:hAnsi="Times New Roman"/>
              </w:rPr>
              <w:t>80</w:t>
            </w:r>
            <w:r w:rsidRPr="00463F8A">
              <w:rPr>
                <w:rFonts w:ascii="Times New Roman" w:hAnsi="Times New Roman"/>
              </w:rPr>
              <w:t xml:space="preserve"> мм</w:t>
            </w:r>
          </w:p>
          <w:p w14:paraId="02EE0428" w14:textId="77777777" w:rsidR="00BC23D8" w:rsidRDefault="00BC23D8" w:rsidP="007451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Входное напряжение: 230 В</w:t>
            </w:r>
          </w:p>
          <w:p w14:paraId="002230BA" w14:textId="77777777" w:rsidR="00BC23D8" w:rsidRDefault="00BC23D8" w:rsidP="007451D8">
            <w:pPr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2832EB">
              <w:rPr>
                <w:rFonts w:ascii="Times New Roman" w:hAnsi="Times New Roman"/>
              </w:rPr>
              <w:t xml:space="preserve">Максимальная нагрузка: </w:t>
            </w:r>
            <w:r w:rsidRPr="002832EB">
              <w:rPr>
                <w:rFonts w:ascii="Times New Roman" w:hAnsi="Times New Roman"/>
                <w:color w:val="222222"/>
                <w:shd w:val="clear" w:color="auto" w:fill="FFFFFF"/>
              </w:rPr>
              <w:t>+3.3V - 22A, +5V - 15A, +12V1 - 17A, +12V2 - 16A, +5VSB - 2.5A, -12V - 0.3A; Комбинированная нагрузка: +3.3V &amp; +5V &amp; - 130 Вт; +12V1 &amp; +12V2 - 360 Вт</w:t>
            </w:r>
          </w:p>
          <w:p w14:paraId="3AB3F9E8" w14:textId="77777777" w:rsidR="00BC23D8" w:rsidRPr="002832EB" w:rsidRDefault="00BC23D8" w:rsidP="007451D8">
            <w:pPr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Коннектор питания видеокарты: 1 </w:t>
            </w:r>
            <w:r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>x</w:t>
            </w:r>
            <w:r w:rsidRPr="002832EB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6-</w:t>
            </w:r>
            <w:r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>pin</w:t>
            </w:r>
          </w:p>
          <w:p w14:paraId="25871BCF" w14:textId="77777777" w:rsidR="00BC23D8" w:rsidRPr="002832EB" w:rsidRDefault="00BC23D8" w:rsidP="007451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Разъемы для подключения </w:t>
            </w:r>
            <w:r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>HDD</w:t>
            </w:r>
            <w:r w:rsidRPr="002832EB">
              <w:rPr>
                <w:rFonts w:ascii="Times New Roman" w:hAnsi="Times New Roman"/>
                <w:color w:val="222222"/>
                <w:shd w:val="clear" w:color="auto" w:fill="FFFFFF"/>
              </w:rPr>
              <w:t>/</w:t>
            </w:r>
            <w:r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>FDD</w:t>
            </w:r>
            <w:r w:rsidRPr="002832EB">
              <w:rPr>
                <w:rFonts w:ascii="Times New Roman" w:hAnsi="Times New Roman"/>
                <w:color w:val="222222"/>
                <w:shd w:val="clear" w:color="auto" w:fill="FFFFFF"/>
              </w:rPr>
              <w:t>/</w:t>
            </w:r>
            <w:r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>SATA</w:t>
            </w:r>
            <w:r w:rsidRPr="002832EB">
              <w:rPr>
                <w:rFonts w:ascii="Times New Roman" w:hAnsi="Times New Roman"/>
                <w:color w:val="222222"/>
                <w:shd w:val="clear" w:color="auto" w:fill="FFFFFF"/>
              </w:rPr>
              <w:t>: 2/1/3</w:t>
            </w:r>
          </w:p>
        </w:tc>
        <w:tc>
          <w:tcPr>
            <w:tcW w:w="850" w:type="dxa"/>
          </w:tcPr>
          <w:p w14:paraId="4B42984F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4D9ECCF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</w:rPr>
            </w:pPr>
          </w:p>
        </w:tc>
      </w:tr>
      <w:tr w:rsidR="00BC23D8" w:rsidRPr="002A52DE" w14:paraId="315BA687" w14:textId="77777777" w:rsidTr="007451D8">
        <w:tc>
          <w:tcPr>
            <w:tcW w:w="850" w:type="dxa"/>
          </w:tcPr>
          <w:p w14:paraId="143D96FF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463F8A">
              <w:rPr>
                <w:rFonts w:ascii="Times New Roman" w:hAnsi="Times New Roman"/>
                <w:b/>
                <w:lang w:val="en-US"/>
              </w:rPr>
              <w:t>1.7</w:t>
            </w:r>
          </w:p>
        </w:tc>
        <w:tc>
          <w:tcPr>
            <w:tcW w:w="7230" w:type="dxa"/>
          </w:tcPr>
          <w:p w14:paraId="19D671DB" w14:textId="77777777" w:rsidR="00BC23D8" w:rsidRPr="00463F8A" w:rsidRDefault="00BC23D8" w:rsidP="007451D8">
            <w:pPr>
              <w:rPr>
                <w:rFonts w:ascii="Times New Roman" w:hAnsi="Times New Roman"/>
                <w:b/>
                <w:lang w:val="en-US"/>
              </w:rPr>
            </w:pPr>
            <w:r w:rsidRPr="00463F8A">
              <w:rPr>
                <w:rFonts w:ascii="Times New Roman" w:hAnsi="Times New Roman"/>
                <w:b/>
              </w:rPr>
              <w:t xml:space="preserve">Корпус </w:t>
            </w:r>
            <w:r w:rsidRPr="00463F8A">
              <w:rPr>
                <w:rFonts w:ascii="Times New Roman" w:hAnsi="Times New Roman"/>
                <w:b/>
                <w:lang w:val="en-US"/>
              </w:rPr>
              <w:t xml:space="preserve">Midi-Tower </w:t>
            </w:r>
          </w:p>
        </w:tc>
        <w:tc>
          <w:tcPr>
            <w:tcW w:w="850" w:type="dxa"/>
          </w:tcPr>
          <w:p w14:paraId="52DAA165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14:paraId="286E7A6E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1</w:t>
            </w:r>
          </w:p>
        </w:tc>
      </w:tr>
      <w:tr w:rsidR="00BC23D8" w:rsidRPr="000D1596" w14:paraId="64BB3157" w14:textId="77777777" w:rsidTr="007451D8">
        <w:tc>
          <w:tcPr>
            <w:tcW w:w="850" w:type="dxa"/>
          </w:tcPr>
          <w:p w14:paraId="24105758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230" w:type="dxa"/>
          </w:tcPr>
          <w:p w14:paraId="21F39DB1" w14:textId="77777777" w:rsidR="00BC23D8" w:rsidRPr="003947AB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Материал: Пластик, Сталь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SECC</w:t>
            </w:r>
            <w:r w:rsidRPr="003947AB">
              <w:rPr>
                <w:rFonts w:ascii="Times New Roman" w:hAnsi="Times New Roman"/>
              </w:rPr>
              <w:t xml:space="preserve"> 0.5</w:t>
            </w:r>
            <w:r>
              <w:rPr>
                <w:rFonts w:ascii="Times New Roman" w:hAnsi="Times New Roman"/>
              </w:rPr>
              <w:t xml:space="preserve"> мм </w:t>
            </w:r>
            <w:r w:rsidRPr="003947AB">
              <w:rPr>
                <w:rFonts w:ascii="Times New Roman" w:hAnsi="Times New Roman"/>
              </w:rPr>
              <w:t xml:space="preserve">~ 0.6 </w:t>
            </w:r>
            <w:r>
              <w:rPr>
                <w:rFonts w:ascii="Times New Roman" w:hAnsi="Times New Roman"/>
              </w:rPr>
              <w:t>мм</w:t>
            </w:r>
          </w:p>
          <w:p w14:paraId="19F55729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Формат: </w:t>
            </w:r>
            <w:r w:rsidRPr="00463F8A">
              <w:rPr>
                <w:rFonts w:ascii="Times New Roman" w:hAnsi="Times New Roman"/>
                <w:lang w:val="en-US"/>
              </w:rPr>
              <w:t>Midi</w:t>
            </w:r>
            <w:r w:rsidRPr="00463F8A">
              <w:rPr>
                <w:rFonts w:ascii="Times New Roman" w:hAnsi="Times New Roman"/>
              </w:rPr>
              <w:t>-</w:t>
            </w:r>
            <w:r w:rsidRPr="00463F8A">
              <w:rPr>
                <w:rFonts w:ascii="Times New Roman" w:hAnsi="Times New Roman"/>
                <w:lang w:val="en-US"/>
              </w:rPr>
              <w:t>Tower</w:t>
            </w:r>
          </w:p>
          <w:p w14:paraId="741D7AC9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Формат совместимых материнских плат: </w:t>
            </w:r>
            <w:r w:rsidRPr="00463F8A">
              <w:rPr>
                <w:rFonts w:ascii="Times New Roman" w:hAnsi="Times New Roman"/>
                <w:lang w:val="en-US"/>
              </w:rPr>
              <w:t>ATX</w:t>
            </w:r>
            <w:r w:rsidRPr="00463F8A">
              <w:rPr>
                <w:rFonts w:ascii="Times New Roman" w:hAnsi="Times New Roman"/>
              </w:rPr>
              <w:t xml:space="preserve">, </w:t>
            </w:r>
            <w:proofErr w:type="spellStart"/>
            <w:r w:rsidRPr="00463F8A">
              <w:rPr>
                <w:rFonts w:ascii="Times New Roman" w:hAnsi="Times New Roman"/>
                <w:lang w:val="en-US"/>
              </w:rPr>
              <w:t>mATX</w:t>
            </w:r>
            <w:proofErr w:type="spellEnd"/>
          </w:p>
          <w:p w14:paraId="29FC6862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Слоты для плат расширения: 7</w:t>
            </w:r>
          </w:p>
          <w:p w14:paraId="533D38B7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Количество отсеков 5.25”: 3</w:t>
            </w:r>
          </w:p>
          <w:p w14:paraId="6EB59866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Количество отсеков 3.5” (</w:t>
            </w:r>
            <w:proofErr w:type="spellStart"/>
            <w:r w:rsidRPr="00463F8A">
              <w:rPr>
                <w:rFonts w:ascii="Times New Roman" w:hAnsi="Times New Roman"/>
              </w:rPr>
              <w:t>внеш</w:t>
            </w:r>
            <w:proofErr w:type="spellEnd"/>
            <w:r w:rsidRPr="00463F8A">
              <w:rPr>
                <w:rFonts w:ascii="Times New Roman" w:hAnsi="Times New Roman"/>
              </w:rPr>
              <w:t>/</w:t>
            </w:r>
            <w:proofErr w:type="spellStart"/>
            <w:r w:rsidRPr="00463F8A">
              <w:rPr>
                <w:rFonts w:ascii="Times New Roman" w:hAnsi="Times New Roman"/>
              </w:rPr>
              <w:t>внут</w:t>
            </w:r>
            <w:proofErr w:type="spellEnd"/>
            <w:r w:rsidRPr="00463F8A">
              <w:rPr>
                <w:rFonts w:ascii="Times New Roman" w:hAnsi="Times New Roman"/>
              </w:rPr>
              <w:t>): 2/6</w:t>
            </w:r>
          </w:p>
          <w:p w14:paraId="47A46BAD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Порты и разъемы:</w:t>
            </w:r>
          </w:p>
          <w:p w14:paraId="09C3B7F9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1 x Выход на наушники,</w:t>
            </w:r>
            <w:r w:rsidRPr="00463F8A">
              <w:rPr>
                <w:rFonts w:ascii="Times New Roman" w:hAnsi="Times New Roman"/>
                <w:color w:val="000000"/>
              </w:rPr>
              <w:br/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1 x Микрофонный вход</w:t>
            </w:r>
            <w:r w:rsidRPr="00463F8A">
              <w:rPr>
                <w:rFonts w:ascii="Times New Roman" w:hAnsi="Times New Roman"/>
              </w:rPr>
              <w:t xml:space="preserve"> (расположение верхнее/середина корпуса)</w:t>
            </w:r>
          </w:p>
          <w:p w14:paraId="3475830E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 x USB 2.0 </w:t>
            </w:r>
            <w:r w:rsidRPr="00463F8A">
              <w:rPr>
                <w:rFonts w:ascii="Times New Roman" w:hAnsi="Times New Roman"/>
              </w:rPr>
              <w:t>(расположение верхнее/середина корпуса)</w:t>
            </w:r>
          </w:p>
          <w:p w14:paraId="1B318163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Расположение блока питания: Верхнее</w:t>
            </w:r>
          </w:p>
          <w:p w14:paraId="553D6983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Места под дополнительные вентиляторы: Есть</w:t>
            </w:r>
          </w:p>
          <w:p w14:paraId="3005A96C" w14:textId="77777777" w:rsidR="00BC23D8" w:rsidRPr="00463F8A" w:rsidRDefault="00BC23D8" w:rsidP="007451D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Кнопки: 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Power</w:t>
            </w:r>
          </w:p>
          <w:p w14:paraId="64415E1D" w14:textId="77777777" w:rsidR="00BC23D8" w:rsidRPr="00463F8A" w:rsidRDefault="00BC23D8" w:rsidP="007451D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Индикатор: Есть</w:t>
            </w:r>
          </w:p>
          <w:p w14:paraId="3AC45C1F" w14:textId="77777777" w:rsidR="00BC23D8" w:rsidRPr="00463F8A" w:rsidRDefault="00BC23D8" w:rsidP="007451D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Окно: Нет</w:t>
            </w:r>
          </w:p>
          <w:p w14:paraId="1A0EE615" w14:textId="77777777" w:rsidR="00BC23D8" w:rsidRPr="00463F8A" w:rsidRDefault="00BC23D8" w:rsidP="007451D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Наличие дверцы: Нет</w:t>
            </w:r>
          </w:p>
          <w:p w14:paraId="489D7EC8" w14:textId="77777777" w:rsidR="00BC23D8" w:rsidRPr="00463F8A" w:rsidRDefault="00BC23D8" w:rsidP="007451D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Снимаются две стенки</w:t>
            </w:r>
          </w:p>
          <w:p w14:paraId="5D159F9D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1992586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B415735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</w:rPr>
            </w:pPr>
          </w:p>
        </w:tc>
      </w:tr>
      <w:tr w:rsidR="00BC23D8" w:rsidRPr="002A52DE" w14:paraId="0F3184FC" w14:textId="77777777" w:rsidTr="007451D8">
        <w:tc>
          <w:tcPr>
            <w:tcW w:w="850" w:type="dxa"/>
          </w:tcPr>
          <w:p w14:paraId="7C60D36F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463F8A">
              <w:rPr>
                <w:rFonts w:ascii="Times New Roman" w:hAnsi="Times New Roman"/>
                <w:b/>
                <w:lang w:val="en-US"/>
              </w:rPr>
              <w:t>1.8</w:t>
            </w:r>
          </w:p>
        </w:tc>
        <w:tc>
          <w:tcPr>
            <w:tcW w:w="7230" w:type="dxa"/>
          </w:tcPr>
          <w:p w14:paraId="299C3AB1" w14:textId="77777777" w:rsidR="00BC23D8" w:rsidRPr="00463F8A" w:rsidRDefault="00BC23D8" w:rsidP="007451D8">
            <w:pPr>
              <w:rPr>
                <w:rFonts w:ascii="Times New Roman" w:hAnsi="Times New Roman"/>
                <w:b/>
                <w:lang w:val="en-US"/>
              </w:rPr>
            </w:pPr>
            <w:r w:rsidRPr="00463F8A">
              <w:rPr>
                <w:rFonts w:ascii="Times New Roman" w:hAnsi="Times New Roman"/>
                <w:b/>
                <w:lang w:val="en-US"/>
              </w:rPr>
              <w:t>DVD-RW, SATA</w:t>
            </w:r>
          </w:p>
        </w:tc>
        <w:tc>
          <w:tcPr>
            <w:tcW w:w="850" w:type="dxa"/>
          </w:tcPr>
          <w:p w14:paraId="69846B65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2" w:type="dxa"/>
          </w:tcPr>
          <w:p w14:paraId="1818EC64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463F8A">
              <w:rPr>
                <w:rFonts w:ascii="Times New Roman" w:hAnsi="Times New Roman"/>
                <w:b/>
                <w:lang w:val="en-US"/>
              </w:rPr>
              <w:t>1</w:t>
            </w:r>
          </w:p>
        </w:tc>
      </w:tr>
      <w:tr w:rsidR="00BC23D8" w:rsidRPr="00FC2BBA" w14:paraId="41CD250B" w14:textId="77777777" w:rsidTr="007451D8">
        <w:tc>
          <w:tcPr>
            <w:tcW w:w="850" w:type="dxa"/>
          </w:tcPr>
          <w:p w14:paraId="79C7640D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  <w:lang w:val="en-US"/>
              </w:rPr>
              <w:t>1.</w:t>
            </w:r>
            <w:r w:rsidRPr="00463F8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230" w:type="dxa"/>
          </w:tcPr>
          <w:p w14:paraId="715642E0" w14:textId="77777777" w:rsidR="00BC23D8" w:rsidRPr="00463F8A" w:rsidRDefault="00BC23D8" w:rsidP="007451D8">
            <w:pPr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 xml:space="preserve">Клавиатура черная, </w:t>
            </w:r>
            <w:r w:rsidRPr="003947AB">
              <w:rPr>
                <w:rFonts w:ascii="Times New Roman" w:hAnsi="Times New Roman"/>
                <w:b/>
                <w:color w:val="000000" w:themeColor="text1"/>
              </w:rPr>
              <w:t>проводная</w:t>
            </w:r>
            <w:r w:rsidRPr="00463F8A">
              <w:rPr>
                <w:rFonts w:ascii="Times New Roman" w:hAnsi="Times New Roman"/>
                <w:b/>
              </w:rPr>
              <w:t xml:space="preserve">, </w:t>
            </w:r>
            <w:r w:rsidRPr="00463F8A">
              <w:rPr>
                <w:rFonts w:ascii="Times New Roman" w:hAnsi="Times New Roman"/>
                <w:b/>
                <w:lang w:val="en-US"/>
              </w:rPr>
              <w:t>USB</w:t>
            </w:r>
            <w:r w:rsidRPr="00463F8A">
              <w:rPr>
                <w:rFonts w:ascii="Times New Roman" w:hAnsi="Times New Roman"/>
                <w:b/>
              </w:rPr>
              <w:t xml:space="preserve">, </w:t>
            </w:r>
            <w:r w:rsidRPr="00463F8A">
              <w:rPr>
                <w:rFonts w:ascii="Times New Roman" w:hAnsi="Times New Roman"/>
                <w:b/>
                <w:lang w:val="en-US"/>
              </w:rPr>
              <w:t>Genius</w:t>
            </w:r>
            <w:r w:rsidRPr="00463F8A">
              <w:rPr>
                <w:rFonts w:ascii="Times New Roman" w:hAnsi="Times New Roman"/>
                <w:b/>
              </w:rPr>
              <w:t xml:space="preserve"> </w:t>
            </w:r>
            <w:r w:rsidRPr="00463F8A">
              <w:rPr>
                <w:rFonts w:ascii="Times New Roman" w:hAnsi="Times New Roman"/>
                <w:b/>
                <w:lang w:val="en-US"/>
              </w:rPr>
              <w:t>KB</w:t>
            </w:r>
            <w:r w:rsidRPr="00463F8A">
              <w:rPr>
                <w:rFonts w:ascii="Times New Roman" w:hAnsi="Times New Roman"/>
                <w:b/>
              </w:rPr>
              <w:t>-110</w:t>
            </w:r>
          </w:p>
        </w:tc>
        <w:tc>
          <w:tcPr>
            <w:tcW w:w="850" w:type="dxa"/>
          </w:tcPr>
          <w:p w14:paraId="15508AD5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4DEABFCE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463F8A">
              <w:rPr>
                <w:rFonts w:ascii="Times New Roman" w:hAnsi="Times New Roman"/>
                <w:b/>
                <w:lang w:val="en-US"/>
              </w:rPr>
              <w:t>1</w:t>
            </w:r>
          </w:p>
        </w:tc>
      </w:tr>
      <w:tr w:rsidR="00BC23D8" w:rsidRPr="00FC2BBA" w14:paraId="5BA31F40" w14:textId="77777777" w:rsidTr="007451D8">
        <w:tc>
          <w:tcPr>
            <w:tcW w:w="850" w:type="dxa"/>
          </w:tcPr>
          <w:p w14:paraId="7612DD5A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1.10</w:t>
            </w:r>
          </w:p>
        </w:tc>
        <w:tc>
          <w:tcPr>
            <w:tcW w:w="7230" w:type="dxa"/>
          </w:tcPr>
          <w:p w14:paraId="4CC2B50A" w14:textId="77777777" w:rsidR="00BC23D8" w:rsidRPr="00463F8A" w:rsidRDefault="00BC23D8" w:rsidP="007451D8">
            <w:pPr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 xml:space="preserve">Мышь черная, проводная, </w:t>
            </w:r>
            <w:r w:rsidRPr="00463F8A">
              <w:rPr>
                <w:rFonts w:ascii="Times New Roman" w:hAnsi="Times New Roman"/>
                <w:b/>
                <w:lang w:val="en-US"/>
              </w:rPr>
              <w:t>USB</w:t>
            </w:r>
            <w:r w:rsidRPr="00463F8A">
              <w:rPr>
                <w:rFonts w:ascii="Times New Roman" w:hAnsi="Times New Roman"/>
                <w:b/>
              </w:rPr>
              <w:t xml:space="preserve">, </w:t>
            </w:r>
            <w:r w:rsidRPr="00463F8A">
              <w:rPr>
                <w:rFonts w:ascii="Times New Roman" w:hAnsi="Times New Roman"/>
                <w:b/>
                <w:lang w:val="en-US"/>
              </w:rPr>
              <w:t>Logitech</w:t>
            </w:r>
            <w:r w:rsidRPr="00463F8A">
              <w:rPr>
                <w:rFonts w:ascii="Times New Roman" w:hAnsi="Times New Roman"/>
                <w:b/>
              </w:rPr>
              <w:t xml:space="preserve"> </w:t>
            </w:r>
            <w:r w:rsidRPr="00463F8A">
              <w:rPr>
                <w:rFonts w:ascii="Times New Roman" w:hAnsi="Times New Roman"/>
                <w:b/>
                <w:lang w:val="en-US"/>
              </w:rPr>
              <w:t>M</w:t>
            </w:r>
            <w:r w:rsidRPr="00463F8A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850" w:type="dxa"/>
          </w:tcPr>
          <w:p w14:paraId="64A81779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1F996ACE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463F8A">
              <w:rPr>
                <w:rFonts w:ascii="Times New Roman" w:hAnsi="Times New Roman"/>
                <w:b/>
                <w:lang w:val="en-US"/>
              </w:rPr>
              <w:t>1</w:t>
            </w:r>
          </w:p>
        </w:tc>
      </w:tr>
      <w:tr w:rsidR="00BC23D8" w:rsidRPr="00AC1CD5" w14:paraId="5EF2AB68" w14:textId="77777777" w:rsidTr="007451D8">
        <w:tc>
          <w:tcPr>
            <w:tcW w:w="850" w:type="dxa"/>
          </w:tcPr>
          <w:p w14:paraId="1BF2BFDB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1.11</w:t>
            </w:r>
          </w:p>
        </w:tc>
        <w:tc>
          <w:tcPr>
            <w:tcW w:w="7230" w:type="dxa"/>
          </w:tcPr>
          <w:p w14:paraId="4AB6F3B9" w14:textId="77777777" w:rsidR="00BC23D8" w:rsidRPr="00463F8A" w:rsidRDefault="00BC23D8" w:rsidP="007451D8">
            <w:pPr>
              <w:rPr>
                <w:rFonts w:ascii="Times New Roman" w:hAnsi="Times New Roman"/>
                <w:b/>
                <w:lang w:val="en-US"/>
              </w:rPr>
            </w:pPr>
            <w:r w:rsidRPr="00463F8A">
              <w:rPr>
                <w:rFonts w:ascii="Times New Roman" w:hAnsi="Times New Roman"/>
                <w:b/>
              </w:rPr>
              <w:t>Монитор</w:t>
            </w:r>
            <w:r w:rsidRPr="00463F8A">
              <w:rPr>
                <w:rFonts w:ascii="Times New Roman" w:hAnsi="Times New Roman"/>
                <w:b/>
                <w:lang w:val="en-US"/>
              </w:rPr>
              <w:t xml:space="preserve"> 21.5</w:t>
            </w:r>
            <w:r w:rsidRPr="00463F8A">
              <w:rPr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  <w:t>" AOC i2269Vw,</w:t>
            </w:r>
            <w:r w:rsidRPr="00463F8A">
              <w:rPr>
                <w:rFonts w:ascii="Times New Roman" w:hAnsi="Times New Roman"/>
                <w:b/>
                <w:lang w:val="en-US"/>
              </w:rPr>
              <w:t xml:space="preserve"> IPS, LED </w:t>
            </w:r>
            <w:r w:rsidRPr="00463F8A">
              <w:rPr>
                <w:rFonts w:ascii="Times New Roman" w:hAnsi="Times New Roman"/>
                <w:b/>
              </w:rPr>
              <w:t>подсветка</w:t>
            </w:r>
            <w:r w:rsidRPr="00463F8A">
              <w:rPr>
                <w:rFonts w:ascii="Times New Roman" w:hAnsi="Times New Roman"/>
                <w:b/>
                <w:lang w:val="en-US"/>
              </w:rPr>
              <w:t>, Full HD</w:t>
            </w:r>
            <w:r w:rsidRPr="00463F8A">
              <w:rPr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14:paraId="67B0DEC4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2" w:type="dxa"/>
          </w:tcPr>
          <w:p w14:paraId="075EE7E3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1</w:t>
            </w:r>
          </w:p>
        </w:tc>
      </w:tr>
      <w:tr w:rsidR="00BC23D8" w:rsidRPr="00AC1CD5" w14:paraId="5627A0F2" w14:textId="77777777" w:rsidTr="007451D8">
        <w:tc>
          <w:tcPr>
            <w:tcW w:w="850" w:type="dxa"/>
          </w:tcPr>
          <w:p w14:paraId="1EA69A9C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230" w:type="dxa"/>
          </w:tcPr>
          <w:p w14:paraId="788626BD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Особенности:</w:t>
            </w:r>
          </w:p>
          <w:p w14:paraId="4D891938" w14:textId="77777777" w:rsidR="00BC23D8" w:rsidRPr="00463F8A" w:rsidRDefault="00BC23D8" w:rsidP="007451D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Full</w:t>
            </w:r>
            <w:proofErr w:type="spellEnd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HD,</w:t>
            </w:r>
            <w:r w:rsidRPr="00463F8A">
              <w:rPr>
                <w:rFonts w:ascii="Times New Roman" w:hAnsi="Times New Roman"/>
                <w:color w:val="000000"/>
              </w:rPr>
              <w:br/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LED</w:t>
            </w:r>
            <w:proofErr w:type="gramEnd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подсветка</w:t>
            </w:r>
          </w:p>
          <w:p w14:paraId="1F995D3A" w14:textId="77777777" w:rsidR="00BC23D8" w:rsidRPr="00463F8A" w:rsidRDefault="00BC23D8" w:rsidP="007451D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Диагональ: не менее 21.5</w:t>
            </w:r>
          </w:p>
          <w:p w14:paraId="599A326A" w14:textId="77777777" w:rsidR="00BC23D8" w:rsidRPr="00463F8A" w:rsidRDefault="00BC23D8" w:rsidP="007451D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Соотношение сторон: 16:9</w:t>
            </w:r>
          </w:p>
          <w:p w14:paraId="0B8CFD21" w14:textId="77777777" w:rsidR="00BC23D8" w:rsidRPr="00463F8A" w:rsidRDefault="00BC23D8" w:rsidP="007451D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Разрешение: 1920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x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1080</w:t>
            </w:r>
          </w:p>
          <w:p w14:paraId="3AD78EB0" w14:textId="77777777" w:rsidR="00BC23D8" w:rsidRPr="00463F8A" w:rsidRDefault="00BC23D8" w:rsidP="007451D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Яркость: 250 кд/м2</w:t>
            </w:r>
          </w:p>
          <w:p w14:paraId="7A89DC83" w14:textId="77777777" w:rsidR="00BC23D8" w:rsidRPr="00463F8A" w:rsidRDefault="00BC23D8" w:rsidP="007451D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Контрастность: 1000:1</w:t>
            </w:r>
          </w:p>
          <w:p w14:paraId="15DD80FB" w14:textId="77777777" w:rsidR="00BC23D8" w:rsidRPr="00463F8A" w:rsidRDefault="00BC23D8" w:rsidP="007451D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Динамическая контрастность: 50000000:1</w:t>
            </w:r>
          </w:p>
          <w:p w14:paraId="6DA9EC88" w14:textId="77777777" w:rsidR="00BC23D8" w:rsidRPr="00463F8A" w:rsidRDefault="00BC23D8" w:rsidP="007451D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Время отклика: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не более </w:t>
            </w: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6 </w:t>
            </w:r>
            <w:proofErr w:type="spellStart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мс</w:t>
            </w:r>
            <w:proofErr w:type="spellEnd"/>
          </w:p>
          <w:p w14:paraId="2AE404F5" w14:textId="77777777" w:rsidR="00BC23D8" w:rsidRPr="00463F8A" w:rsidRDefault="00BC23D8" w:rsidP="007451D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Углы обзора </w:t>
            </w:r>
            <w:proofErr w:type="spellStart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гориз</w:t>
            </w:r>
            <w:proofErr w:type="spellEnd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/</w:t>
            </w:r>
            <w:proofErr w:type="spellStart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верт</w:t>
            </w:r>
            <w:proofErr w:type="spellEnd"/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: 178°/178°</w:t>
            </w:r>
          </w:p>
          <w:p w14:paraId="089F060C" w14:textId="77777777" w:rsidR="00BC23D8" w:rsidRDefault="00BC23D8" w:rsidP="007451D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Потребляемая мощность: 23 Вт</w:t>
            </w:r>
          </w:p>
          <w:p w14:paraId="57B7A212" w14:textId="77777777" w:rsidR="00BC23D8" w:rsidRPr="00936513" w:rsidRDefault="00BC23D8" w:rsidP="007451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Подключение к компьютеру по кабелю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DVI</w:t>
            </w:r>
          </w:p>
        </w:tc>
        <w:tc>
          <w:tcPr>
            <w:tcW w:w="850" w:type="dxa"/>
          </w:tcPr>
          <w:p w14:paraId="3AD170B8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FDE1711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</w:rPr>
            </w:pPr>
          </w:p>
        </w:tc>
      </w:tr>
      <w:tr w:rsidR="00BC23D8" w:rsidRPr="00FC2BBA" w14:paraId="7BA8B9BF" w14:textId="77777777" w:rsidTr="007451D8">
        <w:tc>
          <w:tcPr>
            <w:tcW w:w="850" w:type="dxa"/>
          </w:tcPr>
          <w:p w14:paraId="49563F7A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1.12</w:t>
            </w:r>
          </w:p>
        </w:tc>
        <w:tc>
          <w:tcPr>
            <w:tcW w:w="7230" w:type="dxa"/>
          </w:tcPr>
          <w:p w14:paraId="0CCE03D0" w14:textId="77777777" w:rsidR="00BC23D8" w:rsidRPr="00463F8A" w:rsidRDefault="00BC23D8" w:rsidP="007451D8">
            <w:pPr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Сборка компьютера</w:t>
            </w:r>
          </w:p>
        </w:tc>
        <w:tc>
          <w:tcPr>
            <w:tcW w:w="850" w:type="dxa"/>
          </w:tcPr>
          <w:p w14:paraId="567509E5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63096D08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1</w:t>
            </w:r>
          </w:p>
        </w:tc>
      </w:tr>
      <w:tr w:rsidR="00BC23D8" w:rsidRPr="00FC2BBA" w14:paraId="5EFBC30D" w14:textId="77777777" w:rsidTr="007451D8">
        <w:tc>
          <w:tcPr>
            <w:tcW w:w="850" w:type="dxa"/>
          </w:tcPr>
          <w:p w14:paraId="12EADF88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14:paraId="578E23B8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Все комплектующие должны быть смонтированы в системном блоке. Монтаж всех компонентов должен быть произведен согласно инструкции производителя по сборке. Все кабели внутри корпуса не должны препятствовать внутреннему воздухообмену, </w:t>
            </w:r>
            <w:r w:rsidRPr="00463F8A">
              <w:rPr>
                <w:rFonts w:ascii="Times New Roman" w:hAnsi="Times New Roman"/>
              </w:rPr>
              <w:lastRenderedPageBreak/>
              <w:t xml:space="preserve">должны быть закреплены и компактно собраны внутри корпуса кабельными стяжками. </w:t>
            </w:r>
          </w:p>
        </w:tc>
        <w:tc>
          <w:tcPr>
            <w:tcW w:w="850" w:type="dxa"/>
          </w:tcPr>
          <w:p w14:paraId="02FD3658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71A820B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</w:rPr>
            </w:pPr>
          </w:p>
        </w:tc>
      </w:tr>
      <w:tr w:rsidR="00BC23D8" w:rsidRPr="00FC2BBA" w14:paraId="789EFDC9" w14:textId="77777777" w:rsidTr="007451D8">
        <w:tc>
          <w:tcPr>
            <w:tcW w:w="850" w:type="dxa"/>
          </w:tcPr>
          <w:p w14:paraId="7B76BF82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lastRenderedPageBreak/>
              <w:t>1.13</w:t>
            </w:r>
          </w:p>
        </w:tc>
        <w:tc>
          <w:tcPr>
            <w:tcW w:w="7230" w:type="dxa"/>
          </w:tcPr>
          <w:p w14:paraId="159DCCC0" w14:textId="77777777" w:rsidR="00BC23D8" w:rsidRPr="00463F8A" w:rsidRDefault="00BC23D8" w:rsidP="007451D8">
            <w:pPr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 xml:space="preserve">Источник бесперебойного </w:t>
            </w:r>
            <w:proofErr w:type="gramStart"/>
            <w:r w:rsidRPr="00463F8A">
              <w:rPr>
                <w:rFonts w:ascii="Times New Roman" w:hAnsi="Times New Roman"/>
                <w:b/>
              </w:rPr>
              <w:t xml:space="preserve">питания  </w:t>
            </w:r>
            <w:r w:rsidRPr="00463F8A">
              <w:rPr>
                <w:rFonts w:ascii="Times New Roman" w:hAnsi="Times New Roman"/>
                <w:b/>
                <w:lang w:val="en-US"/>
              </w:rPr>
              <w:t>Back</w:t>
            </w:r>
            <w:proofErr w:type="gramEnd"/>
            <w:r w:rsidRPr="00463F8A">
              <w:rPr>
                <w:rFonts w:ascii="Times New Roman" w:hAnsi="Times New Roman"/>
                <w:b/>
              </w:rPr>
              <w:t xml:space="preserve">-UPS </w:t>
            </w:r>
            <w:r w:rsidRPr="00463F8A">
              <w:rPr>
                <w:rFonts w:ascii="Times New Roman" w:hAnsi="Times New Roman"/>
                <w:b/>
                <w:lang w:val="en-US"/>
              </w:rPr>
              <w:t>APC</w:t>
            </w:r>
            <w:r w:rsidRPr="00463F8A">
              <w:rPr>
                <w:rFonts w:ascii="Times New Roman" w:hAnsi="Times New Roman"/>
                <w:b/>
              </w:rPr>
              <w:t>, 500</w:t>
            </w:r>
            <w:r w:rsidRPr="00463F8A">
              <w:rPr>
                <w:rFonts w:ascii="Times New Roman" w:hAnsi="Times New Roman"/>
                <w:b/>
                <w:lang w:val="en-US"/>
              </w:rPr>
              <w:t>VA</w:t>
            </w:r>
            <w:r w:rsidRPr="00463F8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0" w:type="dxa"/>
          </w:tcPr>
          <w:p w14:paraId="61C4923A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4D2AA8EA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1</w:t>
            </w:r>
          </w:p>
        </w:tc>
      </w:tr>
      <w:tr w:rsidR="00BC23D8" w:rsidRPr="00FC2BBA" w14:paraId="2DF105C5" w14:textId="77777777" w:rsidTr="007451D8">
        <w:tc>
          <w:tcPr>
            <w:tcW w:w="850" w:type="dxa"/>
          </w:tcPr>
          <w:p w14:paraId="067AEDA0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30" w:type="dxa"/>
          </w:tcPr>
          <w:p w14:paraId="34FAD24A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Тип оборудования: Источник бесперебойного питания</w:t>
            </w:r>
          </w:p>
          <w:p w14:paraId="15623F72" w14:textId="77777777" w:rsidR="00BC23D8" w:rsidRPr="00920F6B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Тип</w:t>
            </w:r>
            <w:r w:rsidRPr="00920F6B">
              <w:rPr>
                <w:rFonts w:ascii="Times New Roman" w:hAnsi="Times New Roman"/>
              </w:rPr>
              <w:t xml:space="preserve">: </w:t>
            </w:r>
            <w:r w:rsidRPr="00463F8A">
              <w:rPr>
                <w:rFonts w:ascii="Times New Roman" w:hAnsi="Times New Roman"/>
                <w:lang w:val="en-US"/>
              </w:rPr>
              <w:t>Off</w:t>
            </w:r>
            <w:r w:rsidRPr="00920F6B">
              <w:rPr>
                <w:rFonts w:ascii="Times New Roman" w:hAnsi="Times New Roman"/>
              </w:rPr>
              <w:t>-</w:t>
            </w:r>
            <w:r w:rsidRPr="00463F8A">
              <w:rPr>
                <w:rFonts w:ascii="Times New Roman" w:hAnsi="Times New Roman"/>
                <w:lang w:val="en-US"/>
              </w:rPr>
              <w:t>Line</w:t>
            </w:r>
            <w:r w:rsidRPr="00920F6B">
              <w:rPr>
                <w:rFonts w:ascii="Times New Roman" w:hAnsi="Times New Roman"/>
              </w:rPr>
              <w:t>/</w:t>
            </w:r>
            <w:r w:rsidRPr="00463F8A">
              <w:rPr>
                <w:rFonts w:ascii="Times New Roman" w:hAnsi="Times New Roman"/>
                <w:lang w:val="en-US"/>
              </w:rPr>
              <w:t>Stand</w:t>
            </w:r>
            <w:r w:rsidRPr="00920F6B">
              <w:rPr>
                <w:rFonts w:ascii="Times New Roman" w:hAnsi="Times New Roman"/>
              </w:rPr>
              <w:t>-</w:t>
            </w:r>
            <w:r w:rsidRPr="00463F8A">
              <w:rPr>
                <w:rFonts w:ascii="Times New Roman" w:hAnsi="Times New Roman"/>
                <w:lang w:val="en-US"/>
              </w:rPr>
              <w:t>By</w:t>
            </w:r>
            <w:r w:rsidRPr="00920F6B">
              <w:rPr>
                <w:rFonts w:ascii="Times New Roman" w:hAnsi="Times New Roman"/>
              </w:rPr>
              <w:t>/</w:t>
            </w:r>
            <w:r w:rsidRPr="00463F8A">
              <w:rPr>
                <w:rFonts w:ascii="Times New Roman" w:hAnsi="Times New Roman"/>
                <w:lang w:val="en-US"/>
              </w:rPr>
              <w:t>back</w:t>
            </w:r>
            <w:r w:rsidRPr="00920F6B">
              <w:rPr>
                <w:rFonts w:ascii="Times New Roman" w:hAnsi="Times New Roman"/>
              </w:rPr>
              <w:t>-</w:t>
            </w:r>
            <w:r w:rsidRPr="00463F8A">
              <w:rPr>
                <w:rFonts w:ascii="Times New Roman" w:hAnsi="Times New Roman"/>
                <w:lang w:val="en-US"/>
              </w:rPr>
              <w:t>up</w:t>
            </w:r>
          </w:p>
          <w:p w14:paraId="7528B4BA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Максимальная выходная мощность: 500 </w:t>
            </w:r>
            <w:r w:rsidRPr="00463F8A">
              <w:rPr>
                <w:rFonts w:ascii="Times New Roman" w:hAnsi="Times New Roman"/>
                <w:lang w:val="en-US"/>
              </w:rPr>
              <w:t>VA</w:t>
            </w:r>
          </w:p>
          <w:p w14:paraId="35AA4C3E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Максимальная эффективная мощность: 300 Вт</w:t>
            </w:r>
          </w:p>
          <w:p w14:paraId="613BA5FC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Номинальное напряжение, частота: 230</w:t>
            </w:r>
            <w:r w:rsidRPr="00463F8A">
              <w:rPr>
                <w:rFonts w:ascii="Times New Roman" w:hAnsi="Times New Roman"/>
                <w:lang w:val="en-US"/>
              </w:rPr>
              <w:t>V</w:t>
            </w:r>
            <w:r w:rsidRPr="00463F8A">
              <w:rPr>
                <w:rFonts w:ascii="Times New Roman" w:hAnsi="Times New Roman"/>
              </w:rPr>
              <w:t>, 50/60 Гц +/- 5 Гц (автоматическое определение)</w:t>
            </w:r>
          </w:p>
          <w:p w14:paraId="485BAEFB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Входное напряжение: 160-278 В</w:t>
            </w:r>
          </w:p>
          <w:p w14:paraId="0054A562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Выходное напряжение: 230 В</w:t>
            </w:r>
          </w:p>
          <w:p w14:paraId="4A595E0B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Время работы на батареях: не менее 4 минут (полная нагрузка)</w:t>
            </w:r>
          </w:p>
          <w:p w14:paraId="6179A3BD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Время переключения на батареи: 6-10 </w:t>
            </w:r>
            <w:proofErr w:type="spellStart"/>
            <w:r w:rsidRPr="00463F8A">
              <w:rPr>
                <w:rFonts w:ascii="Times New Roman" w:hAnsi="Times New Roman"/>
              </w:rPr>
              <w:t>мс</w:t>
            </w:r>
            <w:proofErr w:type="spellEnd"/>
          </w:p>
          <w:p w14:paraId="128B666D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>Количество розеток: 4</w:t>
            </w:r>
            <w:r>
              <w:rPr>
                <w:rFonts w:ascii="Times New Roman" w:hAnsi="Times New Roman"/>
              </w:rPr>
              <w:t>+</w:t>
            </w:r>
          </w:p>
          <w:p w14:paraId="08E51222" w14:textId="77777777" w:rsidR="00BC23D8" w:rsidRPr="00463F8A" w:rsidRDefault="00BC23D8" w:rsidP="007451D8">
            <w:pPr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</w:rPr>
              <w:t xml:space="preserve">Тип розеток: </w:t>
            </w:r>
            <w:proofErr w:type="spellStart"/>
            <w:r w:rsidRPr="00463F8A">
              <w:rPr>
                <w:rFonts w:ascii="Times New Roman" w:hAnsi="Times New Roman"/>
              </w:rPr>
              <w:t>Евророзетки</w:t>
            </w:r>
            <w:proofErr w:type="spellEnd"/>
          </w:p>
          <w:p w14:paraId="56F54E1C" w14:textId="77777777" w:rsidR="00BC23D8" w:rsidRPr="00463F8A" w:rsidRDefault="00BC23D8" w:rsidP="007451D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Защита от всплесков напряжения</w:t>
            </w:r>
          </w:p>
          <w:p w14:paraId="1BC26503" w14:textId="77777777" w:rsidR="00BC23D8" w:rsidRPr="00463F8A" w:rsidRDefault="00BC23D8" w:rsidP="007451D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63F8A">
              <w:rPr>
                <w:rFonts w:ascii="Times New Roman" w:hAnsi="Times New Roman"/>
                <w:color w:val="000000"/>
                <w:shd w:val="clear" w:color="auto" w:fill="FFFFFF"/>
              </w:rPr>
              <w:t>Защита от перегрузки</w:t>
            </w:r>
          </w:p>
        </w:tc>
        <w:tc>
          <w:tcPr>
            <w:tcW w:w="850" w:type="dxa"/>
          </w:tcPr>
          <w:p w14:paraId="0BA9D998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0E0D43DC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C23D8" w:rsidRPr="00DE713B" w14:paraId="248BE3B1" w14:textId="77777777" w:rsidTr="007451D8">
        <w:tc>
          <w:tcPr>
            <w:tcW w:w="850" w:type="dxa"/>
          </w:tcPr>
          <w:p w14:paraId="12772EE9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1.14</w:t>
            </w:r>
          </w:p>
        </w:tc>
        <w:tc>
          <w:tcPr>
            <w:tcW w:w="7230" w:type="dxa"/>
          </w:tcPr>
          <w:p w14:paraId="014F5A0B" w14:textId="77777777" w:rsidR="00BC23D8" w:rsidRPr="00920F6B" w:rsidRDefault="00BC23D8" w:rsidP="007451D8">
            <w:pPr>
              <w:rPr>
                <w:rFonts w:ascii="Times New Roman" w:hAnsi="Times New Roman"/>
                <w:b/>
                <w:lang w:val="en-US"/>
              </w:rPr>
            </w:pPr>
            <w:r w:rsidRPr="00463F8A">
              <w:rPr>
                <w:rFonts w:ascii="Times New Roman" w:hAnsi="Times New Roman"/>
                <w:b/>
              </w:rPr>
              <w:t>ПО</w:t>
            </w:r>
            <w:r w:rsidRPr="00920F6B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63F8A">
              <w:rPr>
                <w:rFonts w:ascii="Times New Roman" w:hAnsi="Times New Roman"/>
                <w:b/>
                <w:lang w:val="en-US"/>
              </w:rPr>
              <w:t>Microsoft</w:t>
            </w:r>
            <w:r w:rsidRPr="00920F6B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63F8A">
              <w:rPr>
                <w:rFonts w:ascii="Times New Roman" w:hAnsi="Times New Roman"/>
                <w:b/>
                <w:lang w:val="en-US"/>
              </w:rPr>
              <w:t>Windows</w:t>
            </w:r>
            <w:r w:rsidRPr="00920F6B">
              <w:rPr>
                <w:rFonts w:ascii="Times New Roman" w:hAnsi="Times New Roman"/>
                <w:b/>
                <w:lang w:val="en-US"/>
              </w:rPr>
              <w:t xml:space="preserve"> 8.1 </w:t>
            </w:r>
            <w:proofErr w:type="gramStart"/>
            <w:r w:rsidRPr="00463F8A">
              <w:rPr>
                <w:rFonts w:ascii="Times New Roman" w:hAnsi="Times New Roman"/>
                <w:b/>
                <w:lang w:val="en-US"/>
              </w:rPr>
              <w:t>Professional</w:t>
            </w:r>
            <w:r w:rsidRPr="00920F6B">
              <w:rPr>
                <w:rFonts w:ascii="Times New Roman" w:hAnsi="Times New Roman"/>
                <w:b/>
                <w:lang w:val="en-US"/>
              </w:rPr>
              <w:t xml:space="preserve">  (</w:t>
            </w:r>
            <w:proofErr w:type="gramEnd"/>
            <w:r w:rsidRPr="00463F8A">
              <w:rPr>
                <w:rFonts w:ascii="Times New Roman" w:hAnsi="Times New Roman"/>
                <w:b/>
              </w:rPr>
              <w:t>Полная</w:t>
            </w:r>
            <w:r w:rsidRPr="00920F6B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63F8A">
              <w:rPr>
                <w:rFonts w:ascii="Times New Roman" w:hAnsi="Times New Roman"/>
                <w:b/>
              </w:rPr>
              <w:t>версия</w:t>
            </w:r>
            <w:r w:rsidRPr="00920F6B">
              <w:rPr>
                <w:rFonts w:ascii="Times New Roman" w:hAnsi="Times New Roman"/>
                <w:b/>
                <w:lang w:val="en-US"/>
              </w:rPr>
              <w:t xml:space="preserve">) </w:t>
            </w:r>
            <w:r w:rsidRPr="00463F8A">
              <w:rPr>
                <w:rFonts w:ascii="Times New Roman" w:hAnsi="Times New Roman"/>
                <w:b/>
                <w:lang w:val="en-US"/>
              </w:rPr>
              <w:t>x</w:t>
            </w:r>
            <w:r w:rsidRPr="00920F6B">
              <w:rPr>
                <w:rFonts w:ascii="Times New Roman" w:hAnsi="Times New Roman"/>
                <w:b/>
                <w:lang w:val="en-US"/>
              </w:rPr>
              <w:t>64</w:t>
            </w:r>
          </w:p>
        </w:tc>
        <w:tc>
          <w:tcPr>
            <w:tcW w:w="850" w:type="dxa"/>
          </w:tcPr>
          <w:p w14:paraId="5C3E10B7" w14:textId="77777777" w:rsidR="00BC23D8" w:rsidRPr="00920F6B" w:rsidRDefault="00BC23D8" w:rsidP="007451D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2" w:type="dxa"/>
          </w:tcPr>
          <w:p w14:paraId="54142994" w14:textId="77777777" w:rsidR="00BC23D8" w:rsidRPr="00463F8A" w:rsidRDefault="00BC23D8" w:rsidP="007451D8">
            <w:pPr>
              <w:jc w:val="center"/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1</w:t>
            </w:r>
          </w:p>
        </w:tc>
      </w:tr>
    </w:tbl>
    <w:p w14:paraId="25AAB75F" w14:textId="77777777" w:rsidR="00BC23D8" w:rsidRPr="00463F8A" w:rsidRDefault="00BC23D8" w:rsidP="00BC23D8">
      <w:pPr>
        <w:pStyle w:val="ac"/>
        <w:spacing w:after="200" w:line="276" w:lineRule="auto"/>
        <w:ind w:left="1440"/>
        <w:contextualSpacing/>
        <w:jc w:val="both"/>
        <w:rPr>
          <w:b/>
          <w:lang w:val="en-US" w:eastAsia="en-US"/>
        </w:rPr>
      </w:pPr>
    </w:p>
    <w:p w14:paraId="21498896" w14:textId="77777777" w:rsidR="00BC23D8" w:rsidRPr="00B136AE" w:rsidRDefault="00BC23D8" w:rsidP="00BC23D8">
      <w:pPr>
        <w:pStyle w:val="ac"/>
        <w:numPr>
          <w:ilvl w:val="1"/>
          <w:numId w:val="45"/>
        </w:numPr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463F8A">
        <w:rPr>
          <w:b/>
          <w:sz w:val="22"/>
          <w:szCs w:val="22"/>
          <w:lang w:val="en-US" w:eastAsia="en-US"/>
        </w:rPr>
        <w:t xml:space="preserve"> </w:t>
      </w:r>
      <w:r>
        <w:rPr>
          <w:b/>
          <w:sz w:val="22"/>
          <w:szCs w:val="22"/>
          <w:lang w:eastAsia="en-US"/>
        </w:rPr>
        <w:t>Основные характеристики продукции</w:t>
      </w:r>
      <w:r w:rsidRPr="00C03FEA">
        <w:rPr>
          <w:b/>
          <w:sz w:val="22"/>
          <w:szCs w:val="22"/>
          <w:lang w:eastAsia="en-US"/>
        </w:rPr>
        <w:t>:</w:t>
      </w:r>
    </w:p>
    <w:p w14:paraId="44C0C2AB" w14:textId="77777777" w:rsidR="00F52B9A" w:rsidRDefault="00F52B9A" w:rsidP="00F52B9A">
      <w:pPr>
        <w:ind w:firstLine="709"/>
        <w:jc w:val="both"/>
      </w:pPr>
      <w:r>
        <w:t>Н</w:t>
      </w:r>
      <w:r w:rsidRPr="00BB39B9">
        <w:t xml:space="preserve">аименования торговых и фирменных марок, типов и моделей </w:t>
      </w:r>
      <w:r>
        <w:t xml:space="preserve">товара </w:t>
      </w:r>
      <w:r w:rsidRPr="00BB39B9">
        <w:t xml:space="preserve">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</w:t>
      </w:r>
      <w:r>
        <w:t>Технической части па</w:t>
      </w:r>
      <w:r w:rsidRPr="00BB39B9">
        <w:t xml:space="preserve">раметру. Эквивалентность товаров будет определяться путём сопоставления </w:t>
      </w:r>
      <w:r w:rsidRPr="00BC1B40">
        <w:t>технических и функциональных характеристик (потребительских свойств) товара.</w:t>
      </w:r>
    </w:p>
    <w:p w14:paraId="2F5E03B3" w14:textId="77777777" w:rsidR="00F52B9A" w:rsidRDefault="00F52B9A" w:rsidP="00BC23D8">
      <w:pPr>
        <w:ind w:firstLine="709"/>
        <w:jc w:val="both"/>
      </w:pPr>
    </w:p>
    <w:p w14:paraId="1D09AA80" w14:textId="77777777" w:rsidR="00BC23D8" w:rsidRDefault="00BC23D8" w:rsidP="00BC23D8">
      <w:pPr>
        <w:ind w:firstLine="709"/>
        <w:jc w:val="both"/>
      </w:pPr>
      <w:r w:rsidRPr="00333C62">
        <w:t xml:space="preserve">Требования к характеристикам: Товар должен быть оригинальным, новым, изготовленным не ранее </w:t>
      </w:r>
      <w:r>
        <w:rPr>
          <w:lang w:val="en-US"/>
        </w:rPr>
        <w:t>III</w:t>
      </w:r>
      <w:r w:rsidRPr="00EE610C">
        <w:t xml:space="preserve"> </w:t>
      </w:r>
      <w:r>
        <w:t>квартала 2014</w:t>
      </w:r>
      <w:r w:rsidRPr="00333C62">
        <w:t xml:space="preserve"> года и не бывшим в употреблении</w:t>
      </w:r>
      <w:r>
        <w:t>.</w:t>
      </w:r>
    </w:p>
    <w:p w14:paraId="16DEB955" w14:textId="77777777" w:rsidR="00BC23D8" w:rsidRDefault="00BC23D8" w:rsidP="00BC23D8">
      <w:pPr>
        <w:ind w:firstLine="709"/>
        <w:jc w:val="both"/>
      </w:pPr>
    </w:p>
    <w:p w14:paraId="7978BAA2" w14:textId="77777777" w:rsidR="00BC23D8" w:rsidRDefault="00BC23D8" w:rsidP="00BC23D8">
      <w:pPr>
        <w:ind w:firstLine="709"/>
        <w:jc w:val="both"/>
      </w:pPr>
      <w:r w:rsidRPr="00FC2BBA"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279CC101" w14:textId="77777777" w:rsidR="00BC23D8" w:rsidRDefault="00BC23D8" w:rsidP="00BC23D8">
      <w:pPr>
        <w:ind w:firstLine="709"/>
        <w:jc w:val="both"/>
      </w:pPr>
    </w:p>
    <w:p w14:paraId="43A5096C" w14:textId="77777777" w:rsidR="00BC23D8" w:rsidRDefault="00BC23D8" w:rsidP="00BC23D8">
      <w:pPr>
        <w:ind w:firstLine="709"/>
        <w:jc w:val="both"/>
      </w:pPr>
      <w:r w:rsidRPr="00333C62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2D6747B5" w14:textId="77777777" w:rsidR="00BC23D8" w:rsidRDefault="00BC23D8" w:rsidP="00BC23D8">
      <w:pPr>
        <w:ind w:firstLine="709"/>
        <w:jc w:val="both"/>
      </w:pPr>
    </w:p>
    <w:p w14:paraId="6E36AB90" w14:textId="77777777" w:rsidR="00BC23D8" w:rsidRDefault="00BC23D8" w:rsidP="00BC23D8">
      <w:pPr>
        <w:ind w:firstLine="709"/>
        <w:jc w:val="both"/>
      </w:pPr>
      <w:r w:rsidRPr="00333C62">
        <w:t>Товар должен быть безопасен при использовании по назначению.</w:t>
      </w:r>
    </w:p>
    <w:p w14:paraId="4260B816" w14:textId="77777777" w:rsidR="00BC23D8" w:rsidRDefault="00BC23D8" w:rsidP="00BC23D8">
      <w:pPr>
        <w:ind w:firstLine="709"/>
        <w:jc w:val="both"/>
      </w:pPr>
    </w:p>
    <w:p w14:paraId="1382F8BD" w14:textId="2E860DC2" w:rsidR="00BC23D8" w:rsidRDefault="00BC23D8" w:rsidP="00BC23D8">
      <w:pPr>
        <w:jc w:val="both"/>
      </w:pPr>
      <w:r>
        <w:tab/>
      </w:r>
      <w:r w:rsidR="009D5198">
        <w:t>М</w:t>
      </w:r>
      <w:r>
        <w:t>икропрограмм</w:t>
      </w:r>
      <w:r w:rsidR="009D5198">
        <w:t xml:space="preserve">ы </w:t>
      </w:r>
      <w:r>
        <w:t xml:space="preserve"> должны быть последних версий.</w:t>
      </w:r>
    </w:p>
    <w:p w14:paraId="228D2ED9" w14:textId="77777777" w:rsidR="00BC23D8" w:rsidRDefault="00BC23D8" w:rsidP="00BC23D8">
      <w:pPr>
        <w:jc w:val="both"/>
      </w:pPr>
    </w:p>
    <w:p w14:paraId="1D4AF98D" w14:textId="77777777" w:rsidR="00BC23D8" w:rsidRDefault="00BC23D8" w:rsidP="00BC23D8">
      <w:pPr>
        <w:jc w:val="both"/>
      </w:pPr>
      <w:r>
        <w:tab/>
        <w:t xml:space="preserve">На каждом компьютере должна быть установлена ОС </w:t>
      </w:r>
      <w:r>
        <w:rPr>
          <w:lang w:val="en-US"/>
        </w:rPr>
        <w:t>Windows</w:t>
      </w:r>
      <w:r w:rsidRPr="00C03FEA">
        <w:t xml:space="preserve"> </w:t>
      </w:r>
      <w:r>
        <w:t xml:space="preserve">из комплекта поставки и драйвера на все устройства. </w:t>
      </w:r>
    </w:p>
    <w:p w14:paraId="05CF1FFF" w14:textId="77777777" w:rsidR="00A02E15" w:rsidRDefault="00A02E15" w:rsidP="00810D0D">
      <w:pPr>
        <w:pStyle w:val="ac"/>
        <w:ind w:left="1134"/>
        <w:jc w:val="both"/>
        <w:rPr>
          <w:bCs/>
          <w:iCs/>
          <w:szCs w:val="22"/>
        </w:rPr>
      </w:pPr>
    </w:p>
    <w:p w14:paraId="760B2C96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32B0F5A5" w14:textId="77777777" w:rsidR="00355A5C" w:rsidRDefault="00355A5C" w:rsidP="00A02E15">
      <w:pPr>
        <w:pStyle w:val="ac"/>
        <w:ind w:left="1134"/>
        <w:jc w:val="both"/>
        <w:rPr>
          <w:bCs/>
          <w:iCs/>
          <w:szCs w:val="22"/>
        </w:rPr>
      </w:pPr>
    </w:p>
    <w:p w14:paraId="49CC97B4" w14:textId="77777777" w:rsidR="00355A5C" w:rsidRDefault="00355A5C" w:rsidP="00A02E15">
      <w:pPr>
        <w:pStyle w:val="ac"/>
        <w:ind w:left="1134"/>
        <w:jc w:val="both"/>
        <w:rPr>
          <w:bCs/>
          <w:iCs/>
          <w:szCs w:val="22"/>
        </w:rPr>
      </w:pPr>
    </w:p>
    <w:p w14:paraId="48E4A949" w14:textId="77777777" w:rsidR="00355A5C" w:rsidRDefault="00355A5C" w:rsidP="00A02E15">
      <w:pPr>
        <w:pStyle w:val="ac"/>
        <w:ind w:left="1134"/>
        <w:jc w:val="both"/>
        <w:rPr>
          <w:bCs/>
          <w:iCs/>
          <w:szCs w:val="22"/>
        </w:rPr>
      </w:pPr>
    </w:p>
    <w:p w14:paraId="595BE00F" w14:textId="77777777" w:rsidR="00861661" w:rsidRDefault="00861661" w:rsidP="00A02E15">
      <w:pPr>
        <w:pStyle w:val="ac"/>
        <w:ind w:left="1134"/>
        <w:jc w:val="both"/>
        <w:rPr>
          <w:bCs/>
          <w:iCs/>
          <w:szCs w:val="22"/>
        </w:rPr>
      </w:pPr>
    </w:p>
    <w:p w14:paraId="68F99D1C" w14:textId="77777777" w:rsidR="00861661" w:rsidRDefault="00861661" w:rsidP="00A02E15">
      <w:pPr>
        <w:pStyle w:val="ac"/>
        <w:ind w:left="1134"/>
        <w:jc w:val="both"/>
        <w:rPr>
          <w:bCs/>
          <w:iCs/>
          <w:szCs w:val="22"/>
        </w:rPr>
      </w:pPr>
    </w:p>
    <w:p w14:paraId="4B0D1F93" w14:textId="77777777" w:rsidR="00861661" w:rsidRDefault="00861661" w:rsidP="00A02E15">
      <w:pPr>
        <w:pStyle w:val="ac"/>
        <w:ind w:left="1134"/>
        <w:jc w:val="both"/>
        <w:rPr>
          <w:bCs/>
          <w:iCs/>
          <w:szCs w:val="22"/>
        </w:rPr>
      </w:pPr>
    </w:p>
    <w:p w14:paraId="51813387" w14:textId="77777777" w:rsidR="00861661" w:rsidRDefault="00861661" w:rsidP="00A02E15">
      <w:pPr>
        <w:pStyle w:val="ac"/>
        <w:ind w:left="1134"/>
        <w:jc w:val="both"/>
        <w:rPr>
          <w:bCs/>
          <w:iCs/>
          <w:szCs w:val="22"/>
        </w:rPr>
      </w:pPr>
    </w:p>
    <w:p w14:paraId="4975CC4E" w14:textId="7FD55A02" w:rsidR="00AC3715" w:rsidRDefault="00354F61" w:rsidP="00AC3715">
      <w:pPr>
        <w:pStyle w:val="10"/>
        <w:numPr>
          <w:ilvl w:val="0"/>
          <w:numId w:val="13"/>
        </w:numPr>
        <w:spacing w:before="240" w:after="240" w:line="240" w:lineRule="auto"/>
      </w:pPr>
      <w:bookmarkStart w:id="0" w:name="_GoBack"/>
      <w:bookmarkEnd w:id="0"/>
      <w:r>
        <w:lastRenderedPageBreak/>
        <w:t>П</w:t>
      </w:r>
      <w:r w:rsidR="003B5D13">
        <w:t>РОЕКТ ДОГОВОРА.</w:t>
      </w:r>
    </w:p>
    <w:p w14:paraId="1CD00637" w14:textId="77777777" w:rsidR="00BC23D8" w:rsidRDefault="00BC23D8" w:rsidP="00BC23D8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</w:p>
    <w:p w14:paraId="75C10C88" w14:textId="77777777" w:rsidR="00BC23D8" w:rsidRPr="00484C63" w:rsidRDefault="00BC23D8" w:rsidP="00BC23D8">
      <w:pPr>
        <w:ind w:left="284" w:firstLine="567"/>
        <w:jc w:val="center"/>
        <w:rPr>
          <w:b/>
        </w:rPr>
      </w:pPr>
      <w:bookmarkStart w:id="1" w:name="_Toc343502020"/>
      <w:r w:rsidRPr="00484C63">
        <w:rPr>
          <w:b/>
        </w:rPr>
        <w:t>ДОГОВОР № _____</w:t>
      </w:r>
      <w:bookmarkEnd w:id="1"/>
    </w:p>
    <w:p w14:paraId="0A0ABBAA" w14:textId="77777777" w:rsidR="00BC23D8" w:rsidRPr="00BC23D8" w:rsidRDefault="00BC23D8" w:rsidP="00BC23D8">
      <w:pPr>
        <w:ind w:left="284" w:firstLine="567"/>
        <w:jc w:val="center"/>
        <w:rPr>
          <w:b/>
          <w:sz w:val="20"/>
          <w:szCs w:val="20"/>
        </w:rPr>
      </w:pPr>
      <w:r>
        <w:rPr>
          <w:b/>
        </w:rPr>
        <w:t xml:space="preserve">на </w:t>
      </w:r>
      <w:r w:rsidRPr="00484C63">
        <w:rPr>
          <w:b/>
        </w:rPr>
        <w:t xml:space="preserve">поставку </w:t>
      </w:r>
      <w:r>
        <w:rPr>
          <w:b/>
        </w:rPr>
        <w:t>компьютеров и оргтехники</w:t>
      </w:r>
    </w:p>
    <w:p w14:paraId="738B29B8" w14:textId="77777777" w:rsidR="00BC23D8" w:rsidRDefault="00BC23D8" w:rsidP="00BC23D8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</w:p>
    <w:p w14:paraId="1ECF166F" w14:textId="77777777" w:rsidR="00BC23D8" w:rsidRPr="00484C63" w:rsidRDefault="00BC23D8" w:rsidP="00BC23D8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  <w:r w:rsidRPr="00484C63">
        <w:rPr>
          <w:rFonts w:eastAsia="Calibri"/>
          <w:kern w:val="3"/>
          <w:szCs w:val="20"/>
        </w:rPr>
        <w:t>г. Санкт-Петербург</w:t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  <w:t xml:space="preserve"> </w:t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</w:r>
      <w:proofErr w:type="gramStart"/>
      <w:r w:rsidRPr="00484C63">
        <w:rPr>
          <w:rFonts w:eastAsia="Calibri"/>
          <w:kern w:val="3"/>
          <w:szCs w:val="20"/>
        </w:rPr>
        <w:tab/>
        <w:t>«</w:t>
      </w:r>
      <w:proofErr w:type="gramEnd"/>
      <w:r w:rsidRPr="00484C63">
        <w:rPr>
          <w:rFonts w:eastAsia="Calibri"/>
          <w:kern w:val="3"/>
          <w:szCs w:val="20"/>
        </w:rPr>
        <w:t>___» _____________ 20___ г.</w:t>
      </w:r>
    </w:p>
    <w:p w14:paraId="099C5C6C" w14:textId="77777777" w:rsidR="00BC23D8" w:rsidRPr="00484C63" w:rsidRDefault="00BC23D8" w:rsidP="00BC23D8">
      <w:pPr>
        <w:suppressAutoHyphens/>
        <w:ind w:left="284" w:firstLine="567"/>
        <w:rPr>
          <w:b/>
          <w:sz w:val="20"/>
          <w:szCs w:val="20"/>
          <w:lang w:eastAsia="ar-SA"/>
        </w:rPr>
      </w:pPr>
    </w:p>
    <w:p w14:paraId="4E924245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Некоммерческая организация «Фонд – региональный оператор капитального ремонта общего имущества в многоквартирных домах» (НО «Фонд капитального ремонта многоквартирных домов Санкт-Петербурга»), в лице </w:t>
      </w:r>
      <w:r>
        <w:rPr>
          <w:lang w:eastAsia="ar-SA"/>
        </w:rPr>
        <w:t>_________________________</w:t>
      </w:r>
      <w:r w:rsidRPr="00484C63">
        <w:rPr>
          <w:lang w:eastAsia="ar-SA"/>
        </w:rPr>
        <w:t xml:space="preserve">, действующего на основании </w:t>
      </w:r>
      <w:r>
        <w:rPr>
          <w:lang w:eastAsia="ar-SA"/>
        </w:rPr>
        <w:t>_______________,</w:t>
      </w:r>
      <w:r w:rsidRPr="00484C63">
        <w:rPr>
          <w:lang w:eastAsia="ar-SA"/>
        </w:rPr>
        <w:t xml:space="preserve"> именуемое в дальнейшем «</w:t>
      </w:r>
      <w:r>
        <w:rPr>
          <w:lang w:eastAsia="ar-SA"/>
        </w:rPr>
        <w:t>Заказчик</w:t>
      </w:r>
      <w:r w:rsidRPr="00484C63">
        <w:rPr>
          <w:lang w:eastAsia="ar-SA"/>
        </w:rPr>
        <w:t>», с одной стороны, и _____________________, в лице ___________________________, действующее___ на основании ________________________, именуем__ в дальнейшем «</w:t>
      </w:r>
      <w:r>
        <w:rPr>
          <w:lang w:eastAsia="ar-SA"/>
        </w:rPr>
        <w:t>Исполнитель</w:t>
      </w:r>
      <w:r w:rsidRPr="00484C63">
        <w:rPr>
          <w:lang w:eastAsia="ar-SA"/>
        </w:rPr>
        <w:t>», с другой стороны, по отдельности именуемые «Сторона», вместе именуемые «Стороны», в соответствие с протоколом запроса цен на поставку продукции от «___» _________ 20___ г. № ________(далее -  протокол запроса цен), заключили настоящий Договор (далее - Договор) о нижеследующем:</w:t>
      </w:r>
    </w:p>
    <w:p w14:paraId="5C054341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50F20DEC" w14:textId="77777777" w:rsidR="00BC23D8" w:rsidRPr="00484C63" w:rsidRDefault="00BC23D8" w:rsidP="00BC23D8">
      <w:pPr>
        <w:numPr>
          <w:ilvl w:val="0"/>
          <w:numId w:val="47"/>
        </w:num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ПРЕДМЕТ ДОГОВОРА</w:t>
      </w:r>
    </w:p>
    <w:p w14:paraId="710CF37E" w14:textId="77777777" w:rsidR="00BC23D8" w:rsidRPr="00484C63" w:rsidRDefault="00BC23D8" w:rsidP="00BC23D8">
      <w:pPr>
        <w:suppressAutoHyphens/>
        <w:spacing w:line="240" w:lineRule="atLeast"/>
        <w:ind w:left="284" w:firstLine="567"/>
        <w:rPr>
          <w:sz w:val="20"/>
          <w:szCs w:val="20"/>
          <w:lang w:eastAsia="ar-SA"/>
        </w:rPr>
      </w:pPr>
    </w:p>
    <w:p w14:paraId="18E62408" w14:textId="77777777" w:rsidR="00BC23D8" w:rsidRPr="00484C63" w:rsidRDefault="00BC23D8" w:rsidP="00BC23D8">
      <w:pPr>
        <w:widowControl w:val="0"/>
        <w:numPr>
          <w:ilvl w:val="0"/>
          <w:numId w:val="46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обязуется поставить, а </w:t>
      </w:r>
      <w:r>
        <w:rPr>
          <w:lang w:eastAsia="ar-SA"/>
        </w:rPr>
        <w:t>Заказчик</w:t>
      </w:r>
      <w:r w:rsidRPr="00484C63">
        <w:rPr>
          <w:lang w:eastAsia="ar-SA"/>
        </w:rPr>
        <w:t xml:space="preserve"> принять и оплатить в порядке и на условиях, определенных настоящим </w:t>
      </w:r>
      <w:r>
        <w:rPr>
          <w:lang w:eastAsia="ar-SA"/>
        </w:rPr>
        <w:t>Договором</w:t>
      </w:r>
      <w:r w:rsidRPr="00484C63">
        <w:rPr>
          <w:lang w:eastAsia="ar-SA"/>
        </w:rPr>
        <w:t xml:space="preserve"> Продукцию, наименование, характеристики, количество, цена за единицу Продукции и общая стоимость которой, указаны в Спецификации поставляемой Продукции, являющейся неотъемлемой </w:t>
      </w:r>
      <w:proofErr w:type="gramStart"/>
      <w:r w:rsidRPr="00484C63">
        <w:rPr>
          <w:lang w:eastAsia="ar-SA"/>
        </w:rPr>
        <w:t>частью  настоящего</w:t>
      </w:r>
      <w:proofErr w:type="gramEnd"/>
      <w:r w:rsidRPr="00484C63">
        <w:rPr>
          <w:lang w:eastAsia="ar-SA"/>
        </w:rPr>
        <w:t xml:space="preserve"> Договора (далее - Спецификация). </w:t>
      </w:r>
    </w:p>
    <w:p w14:paraId="5001191A" w14:textId="77777777" w:rsidR="00BC23D8" w:rsidRPr="00484C63" w:rsidRDefault="00BC23D8" w:rsidP="00BC23D8">
      <w:pPr>
        <w:widowControl w:val="0"/>
        <w:numPr>
          <w:ilvl w:val="0"/>
          <w:numId w:val="46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 w:rsidRPr="00484C63">
        <w:rPr>
          <w:spacing w:val="-13"/>
          <w:lang w:eastAsia="ar-SA"/>
        </w:rPr>
        <w:t>Поставляемая Продукция должна</w:t>
      </w:r>
      <w:r w:rsidRPr="00484C63">
        <w:rPr>
          <w:lang w:eastAsia="ar-SA"/>
        </w:rPr>
        <w:t xml:space="preserve"> соответствовать требованиям, предъявляемым Договором, Спецификацией, технической документацией, а также обычно предъявляемым требованиям к данному виду продукции.</w:t>
      </w:r>
    </w:p>
    <w:p w14:paraId="552CDE40" w14:textId="77777777" w:rsidR="00BC23D8" w:rsidRPr="00484C63" w:rsidRDefault="00BC23D8" w:rsidP="00BC23D8">
      <w:pPr>
        <w:widowControl w:val="0"/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851"/>
        <w:jc w:val="both"/>
        <w:rPr>
          <w:spacing w:val="-13"/>
          <w:lang w:eastAsia="ar-SA"/>
        </w:rPr>
      </w:pPr>
    </w:p>
    <w:p w14:paraId="355714FE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2. ЦЕНА ДОГОВОРА И ПОРЯДОК РАСЧЕТОВ</w:t>
      </w:r>
    </w:p>
    <w:p w14:paraId="68CD22A5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center"/>
        <w:rPr>
          <w:sz w:val="20"/>
          <w:szCs w:val="20"/>
          <w:lang w:eastAsia="ar-SA"/>
        </w:rPr>
      </w:pPr>
    </w:p>
    <w:p w14:paraId="20B713FF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2.1. Цена Договора составляет_________(_________________) рублей 00 копеек, в том числе НДС _____ (_________) рублей ___ копеек. </w:t>
      </w:r>
    </w:p>
    <w:p w14:paraId="2A86E160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Цена Договора, а также стоимость единицы Продукции, указанная в Спецификации, включает в себя все расходы </w:t>
      </w:r>
      <w:r>
        <w:rPr>
          <w:lang w:eastAsia="ar-SA"/>
        </w:rPr>
        <w:t>Исполнителя</w:t>
      </w:r>
      <w:r w:rsidRPr="00484C63">
        <w:rPr>
          <w:lang w:eastAsia="ar-SA"/>
        </w:rPr>
        <w:t xml:space="preserve">, связанные с исполнением Договора, в том числе расходы по погрузке, разгрузке, упаковке, доставке Продукции Покупателю, по уплате налогов, сборов, таможенных пошлин и </w:t>
      </w:r>
      <w:proofErr w:type="gramStart"/>
      <w:r w:rsidRPr="00484C63">
        <w:rPr>
          <w:lang w:eastAsia="ar-SA"/>
        </w:rPr>
        <w:t>любых других платежей</w:t>
      </w:r>
      <w:proofErr w:type="gramEnd"/>
      <w:r w:rsidRPr="00484C63">
        <w:rPr>
          <w:lang w:eastAsia="ar-SA"/>
        </w:rPr>
        <w:t xml:space="preserve"> и сборов.</w:t>
      </w:r>
    </w:p>
    <w:p w14:paraId="1380DB25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2.2. Цена Договора, в том числе цена единицы Продукции, не может быть изменена в одностороннем порядке.</w:t>
      </w:r>
    </w:p>
    <w:p w14:paraId="5163E7EB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2.3. Оплата по Договору осуществляется по безналичному расчету платежными поручениями путем перечисления Покупателем денежных средств на расчетный счет </w:t>
      </w:r>
      <w:r>
        <w:rPr>
          <w:lang w:eastAsia="ar-SA"/>
        </w:rPr>
        <w:t>Исполнителя</w:t>
      </w:r>
      <w:r w:rsidRPr="00484C63">
        <w:rPr>
          <w:lang w:eastAsia="ar-SA"/>
        </w:rPr>
        <w:t>, указанный в Договоре.</w:t>
      </w:r>
    </w:p>
    <w:p w14:paraId="00C4F52C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2.4. Фактом оплаты по Договору является зачисление денежных средств на расчетный счет Покупателя, что подтверждается выпиской из лицевого счета Покупателя.</w:t>
      </w:r>
    </w:p>
    <w:p w14:paraId="1EFE4173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2.5. В случае изменения расчетного счета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обязан в однодневный срок в письменной форме сообщить об этом Покупателю, с указанием новых реквизитов расчетного счета. В противном случае все риски, связанные с перечислением Покупателем денежных средств на указанный в настоящем Договоре </w:t>
      </w:r>
      <w:proofErr w:type="gramStart"/>
      <w:r w:rsidRPr="00484C63">
        <w:rPr>
          <w:lang w:eastAsia="ar-SA"/>
        </w:rPr>
        <w:t xml:space="preserve">счет </w:t>
      </w:r>
      <w:r>
        <w:rPr>
          <w:lang w:eastAsia="ar-SA"/>
        </w:rPr>
        <w:t>Исполнителя</w:t>
      </w:r>
      <w:proofErr w:type="gramEnd"/>
      <w:r w:rsidRPr="00484C63">
        <w:rPr>
          <w:lang w:eastAsia="ar-SA"/>
        </w:rPr>
        <w:t xml:space="preserve"> несет </w:t>
      </w:r>
      <w:r>
        <w:rPr>
          <w:lang w:eastAsia="ar-SA"/>
        </w:rPr>
        <w:t>Исполнитель</w:t>
      </w:r>
      <w:r w:rsidRPr="00484C63">
        <w:rPr>
          <w:lang w:eastAsia="ar-SA"/>
        </w:rPr>
        <w:t>.</w:t>
      </w:r>
    </w:p>
    <w:p w14:paraId="1B218F8E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2.6. Оплата Продукции производится по факту поставки Продукции в течение </w:t>
      </w:r>
      <w:r>
        <w:rPr>
          <w:lang w:eastAsia="ar-SA"/>
        </w:rPr>
        <w:t>5</w:t>
      </w:r>
      <w:r w:rsidRPr="00484C63">
        <w:rPr>
          <w:lang w:eastAsia="ar-SA"/>
        </w:rPr>
        <w:t xml:space="preserve"> (</w:t>
      </w:r>
      <w:r>
        <w:rPr>
          <w:lang w:eastAsia="ar-SA"/>
        </w:rPr>
        <w:t>пяти</w:t>
      </w:r>
      <w:r w:rsidRPr="00484C63">
        <w:rPr>
          <w:lang w:eastAsia="ar-SA"/>
        </w:rPr>
        <w:t>) банковских дней на основании подписанных Сторонами товарно-транспортной накладной, счета (счета-фактуры).</w:t>
      </w:r>
    </w:p>
    <w:p w14:paraId="718CF118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470A183F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3. ПОРЯДОК ПОСТАВКИ ПРОДУКЦИИ</w:t>
      </w:r>
    </w:p>
    <w:p w14:paraId="6951081E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64B161EE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lastRenderedPageBreak/>
        <w:t xml:space="preserve">3.1. Поставка Продукции осуществляется партиями путем выборки Продукции Покупателем со склада </w:t>
      </w:r>
      <w:r>
        <w:rPr>
          <w:lang w:eastAsia="ar-SA"/>
        </w:rPr>
        <w:t>Исполнителя в соответствии с письменной заявкой Покупателя на поставку Продукции (далее – Заявка)</w:t>
      </w:r>
    </w:p>
    <w:p w14:paraId="0406CB0B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3.2. </w:t>
      </w:r>
      <w:r>
        <w:rPr>
          <w:lang w:eastAsia="ar-SA"/>
        </w:rPr>
        <w:t>З</w:t>
      </w:r>
      <w:r w:rsidRPr="00484C63">
        <w:rPr>
          <w:lang w:eastAsia="ar-SA"/>
        </w:rPr>
        <w:t xml:space="preserve">аявка Покупателя включает реквизиты Заявки (дата, номер), наименование, характеристики, количество, цена за единицу Продукции и общую стоимость партии Продукции, срок доставки Продукции, место доставки </w:t>
      </w:r>
      <w:proofErr w:type="gramStart"/>
      <w:r w:rsidRPr="00484C63">
        <w:rPr>
          <w:lang w:eastAsia="ar-SA"/>
        </w:rPr>
        <w:t>Продукции</w:t>
      </w:r>
      <w:r>
        <w:rPr>
          <w:lang w:eastAsia="ar-SA"/>
        </w:rPr>
        <w:t>.</w:t>
      </w:r>
      <w:r w:rsidRPr="00484C63">
        <w:rPr>
          <w:lang w:eastAsia="ar-SA"/>
        </w:rPr>
        <w:t>.</w:t>
      </w:r>
      <w:proofErr w:type="gramEnd"/>
      <w:r w:rsidRPr="00484C63">
        <w:rPr>
          <w:lang w:eastAsia="ar-SA"/>
        </w:rPr>
        <w:t xml:space="preserve"> Заявка направляется </w:t>
      </w:r>
      <w:r>
        <w:rPr>
          <w:lang w:eastAsia="ar-SA"/>
        </w:rPr>
        <w:t>Исполнителю</w:t>
      </w:r>
      <w:r w:rsidRPr="00484C63">
        <w:rPr>
          <w:lang w:eastAsia="ar-SA"/>
        </w:rPr>
        <w:t xml:space="preserve"> в электронном виде по адресу электронной почты, указанному в реквизитах Договора.</w:t>
      </w:r>
    </w:p>
    <w:p w14:paraId="13A827D6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3.3.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</w:t>
      </w:r>
      <w:r>
        <w:rPr>
          <w:lang w:eastAsia="ar-SA"/>
        </w:rPr>
        <w:t xml:space="preserve">в срок до </w:t>
      </w:r>
      <w:proofErr w:type="gramStart"/>
      <w:r>
        <w:rPr>
          <w:lang w:eastAsia="ar-SA"/>
        </w:rPr>
        <w:t xml:space="preserve">5 </w:t>
      </w:r>
      <w:r w:rsidRPr="00484C63">
        <w:rPr>
          <w:lang w:eastAsia="ar-SA"/>
        </w:rPr>
        <w:t xml:space="preserve"> (</w:t>
      </w:r>
      <w:proofErr w:type="gramEnd"/>
      <w:r>
        <w:rPr>
          <w:lang w:eastAsia="ar-SA"/>
        </w:rPr>
        <w:t>пяти</w:t>
      </w:r>
      <w:r w:rsidRPr="00484C63">
        <w:rPr>
          <w:lang w:eastAsia="ar-SA"/>
        </w:rPr>
        <w:t xml:space="preserve">) </w:t>
      </w:r>
      <w:r>
        <w:rPr>
          <w:lang w:eastAsia="ar-SA"/>
        </w:rPr>
        <w:t xml:space="preserve">рабочих </w:t>
      </w:r>
      <w:r w:rsidRPr="00484C63">
        <w:rPr>
          <w:lang w:eastAsia="ar-SA"/>
        </w:rPr>
        <w:t>дней со дня получения Заявки с предварительного письменного уведомления, направленного по адресу электронной почты Покупателя, указанного в реквизитах Договора, осуществляет доставку Продукции Покупателю в течение рабочего дня с 9.00 до 18.00, если более точное время доставки не будет согласовано с Покупателем. В случае, если доставка Продукции в соответствие с настоящим пунктом приходится на нерабочий или праздничный день, она осуществляется в ближайший следующий рабочий день.</w:t>
      </w:r>
    </w:p>
    <w:p w14:paraId="350CF11E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3.4. Место доставки Продукции: </w:t>
      </w:r>
      <w:r>
        <w:rPr>
          <w:lang w:eastAsia="ar-SA"/>
        </w:rPr>
        <w:t xml:space="preserve">в соответствии с Заявкой </w:t>
      </w:r>
      <w:r w:rsidRPr="00484C63">
        <w:rPr>
          <w:lang w:eastAsia="ar-SA"/>
        </w:rPr>
        <w:t>в пределах территории г.</w:t>
      </w:r>
      <w:r>
        <w:rPr>
          <w:lang w:eastAsia="ar-SA"/>
        </w:rPr>
        <w:t xml:space="preserve"> </w:t>
      </w:r>
      <w:r w:rsidRPr="00484C63">
        <w:rPr>
          <w:lang w:eastAsia="ar-SA"/>
        </w:rPr>
        <w:t>Санкт-Петербурга.</w:t>
      </w:r>
    </w:p>
    <w:p w14:paraId="4C8AE477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3.5. При поставке Продукции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передает Покупателю следующие документы (далее по тексту сопроводительные документы):</w:t>
      </w:r>
    </w:p>
    <w:p w14:paraId="076B7789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1) копию Заявки Покупателя, в соответствие с которой осуществляется поставка Продукции; </w:t>
      </w:r>
    </w:p>
    <w:p w14:paraId="40D56F21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2) товарно-транспортную накладную в двух экземплярах, оформленную в соответствие с Заявкой Покупателя и подписанную уполномоченным представителем </w:t>
      </w:r>
      <w:r>
        <w:rPr>
          <w:lang w:eastAsia="ar-SA"/>
        </w:rPr>
        <w:t>Исполнителя</w:t>
      </w:r>
      <w:r w:rsidRPr="00484C63">
        <w:rPr>
          <w:lang w:eastAsia="ar-SA"/>
        </w:rPr>
        <w:t>;</w:t>
      </w:r>
    </w:p>
    <w:p w14:paraId="57150CD8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3) счет на оплату Продукции и счет-фактуру;</w:t>
      </w:r>
    </w:p>
    <w:p w14:paraId="5D9A9BB9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4) документы, подтверждающие качество Продукции (сертификаты, гарантийные талоны и т.д.).</w:t>
      </w:r>
    </w:p>
    <w:p w14:paraId="0F54FF92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3.6. Обязательства </w:t>
      </w:r>
      <w:r>
        <w:rPr>
          <w:lang w:eastAsia="ar-SA"/>
        </w:rPr>
        <w:t>Исполнителя</w:t>
      </w:r>
      <w:r w:rsidRPr="00484C63">
        <w:rPr>
          <w:lang w:eastAsia="ar-SA"/>
        </w:rPr>
        <w:t xml:space="preserve"> по поставке Продукции по Договору считается выполненным с момента подписания Сторонами товарно-транспортной накладной.</w:t>
      </w:r>
    </w:p>
    <w:p w14:paraId="4ADD4514" w14:textId="77777777" w:rsidR="00BC23D8" w:rsidRPr="00484C63" w:rsidRDefault="00BC23D8" w:rsidP="00BC23D8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3.7. В случае нарушения </w:t>
      </w:r>
      <w:r>
        <w:rPr>
          <w:lang w:eastAsia="ar-SA"/>
        </w:rPr>
        <w:t>Исполнителем</w:t>
      </w:r>
      <w:r w:rsidRPr="00484C63">
        <w:rPr>
          <w:lang w:eastAsia="ar-SA"/>
        </w:rPr>
        <w:t xml:space="preserve"> срока поставки Продукции, указанного в пункте 3.3 Договора,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обязан дополнительно письменно согласовать с Покупателем доставку Продукции в соответствие с Заявкой, исполнение которой было просрочено. В случае, если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не осуществит дополнительное согласование поставки Продукции на основании просроченной Заявки, </w:t>
      </w:r>
      <w:r>
        <w:rPr>
          <w:lang w:eastAsia="ar-SA"/>
        </w:rPr>
        <w:t>Заказчик</w:t>
      </w:r>
      <w:r w:rsidRPr="00484C63">
        <w:rPr>
          <w:lang w:eastAsia="ar-SA"/>
        </w:rPr>
        <w:t xml:space="preserve"> вправе отказаться от приемки такой Продукции. </w:t>
      </w:r>
    </w:p>
    <w:p w14:paraId="25AFDD38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66C675B9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4. ПОРЯДОК ПРИЕМКИ ПОСТАВЛЯЕМО</w:t>
      </w:r>
      <w:r>
        <w:rPr>
          <w:b/>
          <w:lang w:eastAsia="ar-SA"/>
        </w:rPr>
        <w:t>Й ПРОДУКЦИИ</w:t>
      </w:r>
    </w:p>
    <w:p w14:paraId="669F25E1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027D0341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4.1. При приемке Продукции уполномоченный представитель Покупателя в момент приемки Продукции от уполномоченного представителя </w:t>
      </w:r>
      <w:r>
        <w:rPr>
          <w:lang w:eastAsia="ar-SA"/>
        </w:rPr>
        <w:t>Исполнителя</w:t>
      </w:r>
      <w:r w:rsidRPr="00484C63">
        <w:rPr>
          <w:lang w:eastAsia="ar-SA"/>
        </w:rPr>
        <w:t>:</w:t>
      </w:r>
    </w:p>
    <w:p w14:paraId="10F29847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4.1.1. Проверяет соответствие Продукции по наименованию, количеству, комплектности, стоимости, в том числе за единицу Продукции, качеству и иным требованиям, установленным Договором, Спецификацией, а также сведениям, указанным в Заявке, товарно-транспортной накладной, счете, счете-фактуре, документам, подтверждающих качество Продукции, получает необходимые разъяснения и пояснения по представленным сопроводительным документам и Продукции, а также совершает любые другие действия для всесторонней оценки (проверки) соответствия Прод</w:t>
      </w:r>
      <w:r>
        <w:rPr>
          <w:lang w:eastAsia="ar-SA"/>
        </w:rPr>
        <w:t>укции установленным требованиям</w:t>
      </w:r>
      <w:r w:rsidRPr="00484C63">
        <w:rPr>
          <w:lang w:eastAsia="ar-SA"/>
        </w:rPr>
        <w:t>.</w:t>
      </w:r>
    </w:p>
    <w:p w14:paraId="45C89018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</w:pPr>
      <w:r w:rsidRPr="00484C63">
        <w:t xml:space="preserve">4.1.2. В момент передачи Продукции осматривает Продукцию и ее упаковку на предмет наличия внешних и видимых повреждений и несоответствия сведениям, указанным в сопроводительных документах и подписывает соответствующие документы. </w:t>
      </w:r>
    </w:p>
    <w:p w14:paraId="3A4CD152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t xml:space="preserve">4.2. С момента подписания полномочным представителем Покупателя товарно-транспортной накладной Продукция считается принятой </w:t>
      </w:r>
      <w:proofErr w:type="gramStart"/>
      <w:r w:rsidRPr="00484C63">
        <w:t>по  наименованию</w:t>
      </w:r>
      <w:proofErr w:type="gramEnd"/>
      <w:r w:rsidRPr="00484C63">
        <w:t xml:space="preserve">, количеству, ассортименту, комплектности,  цене и внешнему виду.  </w:t>
      </w:r>
    </w:p>
    <w:p w14:paraId="30070025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4.3.</w:t>
      </w:r>
      <w:r w:rsidRPr="00484C63">
        <w:rPr>
          <w:lang w:eastAsia="ar-SA"/>
        </w:rPr>
        <w:tab/>
        <w:t>В случае выявления несоответствия Продукции установленным требованиям или некомплектности сопроводительных документов (нарушения перечня, указанного в пункте 3.5 Договора) по усмотрению уполномоченного представителя Покупателя совершается одно из следующих действий:</w:t>
      </w:r>
    </w:p>
    <w:p w14:paraId="179D5E9D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lastRenderedPageBreak/>
        <w:t>1) приемка Продукции приостанавливается до устранения выявленных недостатков;</w:t>
      </w:r>
    </w:p>
    <w:p w14:paraId="0B437857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2) приемка Продукции прекращается, составляется акт о выявленных недостатках с перечнем действий, которые должны быть совершены </w:t>
      </w:r>
      <w:r>
        <w:rPr>
          <w:lang w:eastAsia="ar-SA"/>
        </w:rPr>
        <w:t>Исполнителем</w:t>
      </w:r>
      <w:r w:rsidRPr="00484C63">
        <w:rPr>
          <w:lang w:eastAsia="ar-SA"/>
        </w:rPr>
        <w:t xml:space="preserve"> и сроков совершения данных действий. В этом случае, Продукция будет считаться </w:t>
      </w:r>
      <w:proofErr w:type="spellStart"/>
      <w:proofErr w:type="gramStart"/>
      <w:r w:rsidRPr="00484C63">
        <w:rPr>
          <w:lang w:eastAsia="ar-SA"/>
        </w:rPr>
        <w:t>непоставленной</w:t>
      </w:r>
      <w:proofErr w:type="spellEnd"/>
      <w:r w:rsidRPr="00484C63">
        <w:rPr>
          <w:lang w:eastAsia="ar-SA"/>
        </w:rPr>
        <w:t xml:space="preserve">  и</w:t>
      </w:r>
      <w:proofErr w:type="gramEnd"/>
      <w:r w:rsidRPr="00484C63">
        <w:rPr>
          <w:lang w:eastAsia="ar-SA"/>
        </w:rPr>
        <w:t xml:space="preserve"> обязательства </w:t>
      </w:r>
      <w:r>
        <w:rPr>
          <w:lang w:eastAsia="ar-SA"/>
        </w:rPr>
        <w:t>Исполнителя</w:t>
      </w:r>
      <w:r w:rsidRPr="00484C63">
        <w:rPr>
          <w:lang w:eastAsia="ar-SA"/>
        </w:rPr>
        <w:t xml:space="preserve"> не выполнены.</w:t>
      </w:r>
    </w:p>
    <w:p w14:paraId="366C6A23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4.4. Риски утраты или порчи Продукции в процессе ее поставки и приемки несет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. </w:t>
      </w:r>
    </w:p>
    <w:p w14:paraId="783093F5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Право собственности на продукцию переходит от </w:t>
      </w:r>
      <w:r>
        <w:rPr>
          <w:lang w:eastAsia="ar-SA"/>
        </w:rPr>
        <w:t>Исполнителя</w:t>
      </w:r>
      <w:r w:rsidRPr="00484C63">
        <w:rPr>
          <w:lang w:eastAsia="ar-SA"/>
        </w:rPr>
        <w:t xml:space="preserve"> к Покупателю с момента подписания товарно-транспортной накладной на Продукцию.</w:t>
      </w:r>
    </w:p>
    <w:p w14:paraId="7AA916A3" w14:textId="77777777" w:rsidR="00BC23D8" w:rsidRPr="00484C63" w:rsidRDefault="00BC23D8" w:rsidP="00BC23D8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4.5. Для проверки соответствия качества и количества Продукции установленным требованиям, </w:t>
      </w:r>
      <w:r>
        <w:rPr>
          <w:lang w:eastAsia="ar-SA"/>
        </w:rPr>
        <w:t>Заказчик</w:t>
      </w:r>
      <w:r w:rsidRPr="00484C63">
        <w:rPr>
          <w:lang w:eastAsia="ar-SA"/>
        </w:rPr>
        <w:t xml:space="preserve"> вправе привлекать независимых экспертов.</w:t>
      </w:r>
    </w:p>
    <w:p w14:paraId="43D65623" w14:textId="77777777" w:rsidR="00BC23D8" w:rsidRPr="00484C63" w:rsidRDefault="00BC23D8" w:rsidP="00BC23D8">
      <w:pPr>
        <w:suppressAutoHyphens/>
        <w:autoSpaceDE w:val="0"/>
        <w:spacing w:line="240" w:lineRule="atLeast"/>
        <w:ind w:firstLine="851"/>
        <w:jc w:val="both"/>
        <w:rPr>
          <w:lang w:eastAsia="ar-SA"/>
        </w:rPr>
      </w:pPr>
      <w:r w:rsidRPr="00484C63">
        <w:rPr>
          <w:lang w:eastAsia="ar-SA"/>
        </w:rPr>
        <w:t xml:space="preserve">4.6. Продукция, не соответствующая установленным требованиям и не принятая </w:t>
      </w:r>
      <w:proofErr w:type="gramStart"/>
      <w:r w:rsidRPr="00484C63">
        <w:rPr>
          <w:lang w:eastAsia="ar-SA"/>
        </w:rPr>
        <w:t>уполномоченным представителем Покупателя</w:t>
      </w:r>
      <w:proofErr w:type="gramEnd"/>
      <w:r w:rsidRPr="00484C63">
        <w:rPr>
          <w:lang w:eastAsia="ar-SA"/>
        </w:rPr>
        <w:t xml:space="preserve"> считается недопоставленной.</w:t>
      </w:r>
    </w:p>
    <w:p w14:paraId="10B35E5A" w14:textId="77777777" w:rsidR="00BC23D8" w:rsidRPr="00484C63" w:rsidRDefault="00BC23D8" w:rsidP="00BC23D8">
      <w:pPr>
        <w:suppressAutoHyphens/>
        <w:autoSpaceDE w:val="0"/>
        <w:spacing w:line="240" w:lineRule="atLeast"/>
        <w:ind w:firstLine="851"/>
        <w:jc w:val="both"/>
        <w:rPr>
          <w:lang w:eastAsia="ar-SA"/>
        </w:rPr>
      </w:pPr>
      <w:r w:rsidRPr="00484C63">
        <w:rPr>
          <w:lang w:eastAsia="ar-SA"/>
        </w:rPr>
        <w:t xml:space="preserve">4.7. </w:t>
      </w:r>
      <w:r w:rsidRPr="00484C63">
        <w:t xml:space="preserve">В случае обнаружения в ходе использования Продукции скрытых недостатков, которые не позволяют использовать Продукцию по назначению, </w:t>
      </w:r>
      <w:r>
        <w:t>Заказчик</w:t>
      </w:r>
      <w:r w:rsidRPr="00484C63">
        <w:t xml:space="preserve"> составляет акт об обнаружении скрытых недостатков и направляет его </w:t>
      </w:r>
      <w:r>
        <w:t>Исполнителю</w:t>
      </w:r>
      <w:r w:rsidRPr="00484C63">
        <w:t xml:space="preserve"> с приложением документов, подтверждающих наличие скрытых недостатков и невозможность использования Продукции по назначению. </w:t>
      </w:r>
      <w:r>
        <w:t>Исполнитель</w:t>
      </w:r>
      <w:r w:rsidRPr="00484C63">
        <w:t xml:space="preserve"> обязан рассмотреть акт об обнаружении скрытых недостатков и прилагаемые к нему материалы в течение 5 (пяти) рабочих дней и в указанный срок либо осуществить замену Продукции, либо вернуть Покупателю средства, уплаченные за Продукцию, либо представить мотивированный письменный отказ от удовлетворения претензий Покупателя. В случае отказа удовлетворить претензии Покупателя спор передается на рассмотрение в суд в установленном порядке.</w:t>
      </w:r>
    </w:p>
    <w:p w14:paraId="4C3749CF" w14:textId="77777777" w:rsidR="00BC23D8" w:rsidRPr="00484C63" w:rsidRDefault="00BC23D8" w:rsidP="00BC23D8">
      <w:pPr>
        <w:ind w:firstLine="851"/>
        <w:jc w:val="both"/>
        <w:rPr>
          <w:rFonts w:eastAsia="Calibri"/>
          <w:lang w:eastAsia="ar-SA"/>
        </w:rPr>
      </w:pPr>
      <w:r w:rsidRPr="00484C63">
        <w:rPr>
          <w:rFonts w:eastAsia="Calibri"/>
        </w:rPr>
        <w:t xml:space="preserve">4.8. В случае возврата Продукции по основаниям, определенным законодательством Российской Федерации, настоящим Договором, </w:t>
      </w:r>
      <w:r>
        <w:rPr>
          <w:rFonts w:eastAsia="Calibri"/>
        </w:rPr>
        <w:t>Заказчик</w:t>
      </w:r>
      <w:r w:rsidRPr="00484C63">
        <w:rPr>
          <w:rFonts w:eastAsia="Calibri"/>
        </w:rPr>
        <w:t xml:space="preserve"> обязан предоставить </w:t>
      </w:r>
      <w:r>
        <w:rPr>
          <w:rFonts w:eastAsia="Calibri"/>
        </w:rPr>
        <w:t>Исполнителю</w:t>
      </w:r>
      <w:r w:rsidRPr="00484C63">
        <w:rPr>
          <w:rFonts w:eastAsia="Calibri"/>
        </w:rPr>
        <w:t xml:space="preserve"> возвратную накладную на Продукцию, счет-фактуру, письмо о возврате денег на р/</w:t>
      </w:r>
      <w:proofErr w:type="spellStart"/>
      <w:r w:rsidRPr="00484C63">
        <w:rPr>
          <w:rFonts w:eastAsia="Calibri"/>
        </w:rPr>
        <w:t>с</w:t>
      </w:r>
      <w:r>
        <w:rPr>
          <w:rFonts w:eastAsia="Calibri"/>
        </w:rPr>
        <w:t>ч</w:t>
      </w:r>
      <w:proofErr w:type="spellEnd"/>
      <w:r w:rsidRPr="00484C63">
        <w:rPr>
          <w:rFonts w:eastAsia="Calibri"/>
        </w:rPr>
        <w:t xml:space="preserve"> или письмо с просьбой перевести денежные средства в счет дальнейших взаиморасче</w:t>
      </w:r>
      <w:r w:rsidRPr="00484C63">
        <w:rPr>
          <w:rFonts w:eastAsia="Calibri"/>
        </w:rPr>
        <w:softHyphen/>
        <w:t>тов.</w:t>
      </w:r>
    </w:p>
    <w:p w14:paraId="00175D00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</w:p>
    <w:p w14:paraId="1B577177" w14:textId="77777777" w:rsidR="00BC23D8" w:rsidRPr="00484C63" w:rsidRDefault="00BC23D8" w:rsidP="00BC23D8">
      <w:pPr>
        <w:ind w:firstLine="720"/>
        <w:jc w:val="center"/>
        <w:rPr>
          <w:rFonts w:eastAsia="Calibri"/>
          <w:b/>
        </w:rPr>
      </w:pPr>
      <w:r w:rsidRPr="00484C63">
        <w:rPr>
          <w:rFonts w:eastAsia="Calibri"/>
          <w:b/>
        </w:rPr>
        <w:t>5. КАЧЕСТВО ПРОДУКЦИИ И ГАРАНТИИ</w:t>
      </w:r>
    </w:p>
    <w:p w14:paraId="04A89902" w14:textId="77777777" w:rsidR="00BC23D8" w:rsidRPr="00484C63" w:rsidRDefault="00BC23D8" w:rsidP="00BC23D8">
      <w:pPr>
        <w:ind w:firstLine="720"/>
        <w:jc w:val="both"/>
        <w:rPr>
          <w:rFonts w:eastAsia="Calibri"/>
        </w:rPr>
      </w:pPr>
    </w:p>
    <w:p w14:paraId="53029A5F" w14:textId="77777777" w:rsidR="00BC23D8" w:rsidRPr="00484C63" w:rsidRDefault="00BC23D8" w:rsidP="00BC23D8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 xml:space="preserve">5.1.   Качество Продукции должно соответствовать требованиям Договора, системы сертификации, установленных в Российской Федерации или обычно предъявляемым требованиям к Продукции, если особые требования не были предусмотрены в Спецификации. </w:t>
      </w:r>
    </w:p>
    <w:p w14:paraId="25E914A4" w14:textId="77777777" w:rsidR="00BC23D8" w:rsidRPr="00484C63" w:rsidRDefault="00BC23D8" w:rsidP="00BC23D8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 xml:space="preserve">5.2.   </w:t>
      </w:r>
      <w:r>
        <w:rPr>
          <w:rFonts w:eastAsia="Calibri"/>
        </w:rPr>
        <w:t>Исполнитель</w:t>
      </w:r>
      <w:r w:rsidRPr="00484C63">
        <w:rPr>
          <w:rFonts w:eastAsia="Calibri"/>
        </w:rPr>
        <w:t xml:space="preserve"> гарантирует Покупателю исправную работу </w:t>
      </w:r>
      <w:proofErr w:type="gramStart"/>
      <w:r w:rsidRPr="00484C63">
        <w:rPr>
          <w:rFonts w:eastAsia="Calibri"/>
        </w:rPr>
        <w:t>Продукции  в</w:t>
      </w:r>
      <w:proofErr w:type="gramEnd"/>
      <w:r w:rsidRPr="00484C63">
        <w:rPr>
          <w:rFonts w:eastAsia="Calibri"/>
        </w:rPr>
        <w:t xml:space="preserve"> течение гарантий</w:t>
      </w:r>
      <w:r w:rsidRPr="00484C63">
        <w:rPr>
          <w:rFonts w:eastAsia="Calibri"/>
        </w:rPr>
        <w:softHyphen/>
        <w:t xml:space="preserve">ного срока, указанного в гарантийном талоне или в ином, по выбору </w:t>
      </w:r>
      <w:r>
        <w:rPr>
          <w:rFonts w:eastAsia="Calibri"/>
        </w:rPr>
        <w:t>Исполнителя</w:t>
      </w:r>
      <w:r w:rsidRPr="00484C63">
        <w:rPr>
          <w:rFonts w:eastAsia="Calibri"/>
        </w:rPr>
        <w:t xml:space="preserve">, документе, при соблюдении требований инструкции по эксплуатации и гарантийных правил, установленных </w:t>
      </w:r>
      <w:r>
        <w:rPr>
          <w:rFonts w:eastAsia="Calibri"/>
        </w:rPr>
        <w:t>Исполнителем</w:t>
      </w:r>
      <w:r w:rsidRPr="00484C63">
        <w:rPr>
          <w:rFonts w:eastAsia="Calibri"/>
        </w:rPr>
        <w:t xml:space="preserve"> и/или Изготовителем/Производителем Продукции.</w:t>
      </w:r>
      <w:r w:rsidRPr="00484C63">
        <w:rPr>
          <w:rFonts w:eastAsia="Calibri"/>
        </w:rPr>
        <w:tab/>
      </w:r>
    </w:p>
    <w:p w14:paraId="79C9A128" w14:textId="77777777" w:rsidR="00BC23D8" w:rsidRPr="00484C63" w:rsidRDefault="00BC23D8" w:rsidP="00BC23D8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 xml:space="preserve">5.3.  Любое сервисное и гарантийное обслуживание Продукции осуществляется в авторизованных Сервисных Центрах изготовителя/Производителя. Доставка Продукции в Сервисные центры осуществляется силами и за счет </w:t>
      </w:r>
      <w:r>
        <w:rPr>
          <w:rFonts w:eastAsia="Calibri"/>
        </w:rPr>
        <w:t>Исполнителя</w:t>
      </w:r>
      <w:r w:rsidRPr="00484C63">
        <w:rPr>
          <w:rFonts w:eastAsia="Calibri"/>
        </w:rPr>
        <w:t>. В случае, если Продукция не может быть отремонтирован</w:t>
      </w:r>
      <w:r>
        <w:rPr>
          <w:rFonts w:eastAsia="Calibri"/>
        </w:rPr>
        <w:t>а</w:t>
      </w:r>
      <w:r w:rsidRPr="00484C63">
        <w:rPr>
          <w:rFonts w:eastAsia="Calibri"/>
        </w:rPr>
        <w:t xml:space="preserve"> по причине того, что в период гарантийного срока были </w:t>
      </w:r>
      <w:proofErr w:type="gramStart"/>
      <w:r w:rsidRPr="00484C63">
        <w:rPr>
          <w:rFonts w:eastAsia="Calibri"/>
        </w:rPr>
        <w:t>выявлены  какие</w:t>
      </w:r>
      <w:proofErr w:type="gramEnd"/>
      <w:r w:rsidRPr="00484C63">
        <w:rPr>
          <w:rFonts w:eastAsia="Calibri"/>
        </w:rPr>
        <w:t>-либо дефекты  или неисправности, возникшие не по вине Покупателя (</w:t>
      </w:r>
      <w:proofErr w:type="spellStart"/>
      <w:r w:rsidRPr="00484C63">
        <w:rPr>
          <w:rFonts w:eastAsia="Calibri"/>
        </w:rPr>
        <w:t>неремонтопригодность</w:t>
      </w:r>
      <w:proofErr w:type="spellEnd"/>
      <w:r w:rsidRPr="00484C63">
        <w:rPr>
          <w:rFonts w:eastAsia="Calibri"/>
        </w:rPr>
        <w:t xml:space="preserve"> Про</w:t>
      </w:r>
      <w:r>
        <w:rPr>
          <w:rFonts w:eastAsia="Calibri"/>
        </w:rPr>
        <w:t>дукции), Исполнитель обязуется ее</w:t>
      </w:r>
      <w:r w:rsidRPr="00484C63">
        <w:rPr>
          <w:rFonts w:eastAsia="Calibri"/>
        </w:rPr>
        <w:t xml:space="preserve"> заменить. При </w:t>
      </w:r>
      <w:r>
        <w:rPr>
          <w:rFonts w:eastAsia="Calibri"/>
        </w:rPr>
        <w:t>этом з</w:t>
      </w:r>
      <w:r w:rsidRPr="00484C63">
        <w:rPr>
          <w:rFonts w:eastAsia="Calibri"/>
        </w:rPr>
        <w:t xml:space="preserve">амена Продукции осуществляется лишь в случае предъявления оригинала акта авторизованного Сервисного центра Изготовителя/Производителя Продукции, подтверждающего отсутствие вины Покупателя и факт </w:t>
      </w:r>
      <w:proofErr w:type="spellStart"/>
      <w:r w:rsidRPr="00484C63">
        <w:rPr>
          <w:rFonts w:eastAsia="Calibri"/>
        </w:rPr>
        <w:t>неремонтопригодности</w:t>
      </w:r>
      <w:proofErr w:type="spellEnd"/>
      <w:r w:rsidRPr="00484C63">
        <w:rPr>
          <w:rFonts w:eastAsia="Calibri"/>
        </w:rPr>
        <w:t xml:space="preserve"> Прод</w:t>
      </w:r>
      <w:r>
        <w:rPr>
          <w:rFonts w:eastAsia="Calibri"/>
        </w:rPr>
        <w:t>укции. Возврат Продукции для ее</w:t>
      </w:r>
      <w:r w:rsidRPr="00484C63">
        <w:rPr>
          <w:rFonts w:eastAsia="Calibri"/>
        </w:rPr>
        <w:t xml:space="preserve"> замены осуществляется силами и за счет </w:t>
      </w:r>
      <w:r>
        <w:rPr>
          <w:rFonts w:eastAsia="Calibri"/>
        </w:rPr>
        <w:t>Исполнителя</w:t>
      </w:r>
      <w:r w:rsidRPr="00484C63">
        <w:rPr>
          <w:rFonts w:eastAsia="Calibri"/>
        </w:rPr>
        <w:t xml:space="preserve">. Замена Продукции должна быть произведена </w:t>
      </w:r>
      <w:r>
        <w:rPr>
          <w:rFonts w:eastAsia="Calibri"/>
        </w:rPr>
        <w:t>Исполнителем</w:t>
      </w:r>
      <w:r w:rsidRPr="00484C63">
        <w:rPr>
          <w:rFonts w:eastAsia="Calibri"/>
        </w:rPr>
        <w:t xml:space="preserve"> в течение 3 (трех) рабочих дней со дня представления Покупателем всех необходимых документов. В случае невозможности замены Продукции по причине его отсутствия на складе </w:t>
      </w:r>
      <w:r>
        <w:rPr>
          <w:rFonts w:eastAsia="Calibri"/>
        </w:rPr>
        <w:t>Исполнителя</w:t>
      </w:r>
      <w:r w:rsidRPr="00484C63">
        <w:rPr>
          <w:rFonts w:eastAsia="Calibri"/>
        </w:rPr>
        <w:t>, последний обязан в срок, установленный для замены Продукции, вернуть Покупателю стоимость Продукции, уплаченную Покупателем по Договору.</w:t>
      </w:r>
    </w:p>
    <w:p w14:paraId="4738639B" w14:textId="77777777" w:rsidR="00BC23D8" w:rsidRPr="00484C63" w:rsidRDefault="00BC23D8" w:rsidP="00BC23D8">
      <w:pPr>
        <w:suppressAutoHyphens/>
        <w:spacing w:line="240" w:lineRule="atLeast"/>
        <w:ind w:firstLine="720"/>
        <w:jc w:val="center"/>
        <w:rPr>
          <w:b/>
          <w:lang w:eastAsia="ar-SA"/>
        </w:rPr>
      </w:pPr>
    </w:p>
    <w:p w14:paraId="595216AF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6. ОБЯЗАННОСТИ СТОРОН</w:t>
      </w:r>
    </w:p>
    <w:p w14:paraId="3D3D2E90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b/>
          <w:lang w:eastAsia="ar-SA"/>
        </w:rPr>
      </w:pPr>
    </w:p>
    <w:p w14:paraId="6F300EDF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</w:t>
      </w:r>
      <w:r>
        <w:rPr>
          <w:lang w:eastAsia="ar-SA"/>
        </w:rPr>
        <w:t>Заказчик</w:t>
      </w:r>
      <w:r w:rsidRPr="00484C63">
        <w:rPr>
          <w:lang w:eastAsia="ar-SA"/>
        </w:rPr>
        <w:t xml:space="preserve"> обязан:</w:t>
      </w:r>
    </w:p>
    <w:p w14:paraId="21B76292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6.1.1. Принять и оплатить Продукцию согласно условиям настоящего Договора.</w:t>
      </w:r>
    </w:p>
    <w:p w14:paraId="134D41B3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6.1.2. Осуществить проверку Продукции по количеству, качеству. По окончании проверки подписать соответствующие документы (товарно-транспортную накладную и т. д.).</w:t>
      </w:r>
    </w:p>
    <w:p w14:paraId="15DE2E85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6.2.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обязан:</w:t>
      </w:r>
    </w:p>
    <w:p w14:paraId="07AB6A87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6.2.1. Передать Заказчику Продукцию на условиях и в сроки, предусмотренные настоящим Договором,</w:t>
      </w:r>
      <w:r w:rsidRPr="00484C63">
        <w:t xml:space="preserve"> оформить все документы, необходимые для передачи Продук</w:t>
      </w:r>
      <w:r>
        <w:t>ц</w:t>
      </w:r>
      <w:r w:rsidRPr="00484C63">
        <w:t xml:space="preserve">ии Покупателю, а в случае </w:t>
      </w:r>
      <w:proofErr w:type="gramStart"/>
      <w:r w:rsidRPr="00484C63">
        <w:t>не соответствия</w:t>
      </w:r>
      <w:proofErr w:type="gramEnd"/>
      <w:r w:rsidRPr="00484C63">
        <w:t xml:space="preserve"> количества и комплектности Продукции доукомплектовать Продукцию или оформить ее возврат в соответствии с Договором.</w:t>
      </w:r>
      <w:r w:rsidRPr="00484C63">
        <w:rPr>
          <w:i/>
        </w:rPr>
        <w:tab/>
      </w:r>
    </w:p>
    <w:p w14:paraId="56227816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6.2.2. По требованию Покупателя заменить Продукцию ненадлежащего качества на Продукцию, соответствующую по качеству условиям настоящего Договора.</w:t>
      </w:r>
    </w:p>
    <w:p w14:paraId="0365C2EE" w14:textId="77777777" w:rsidR="00BC23D8" w:rsidRPr="00484C63" w:rsidRDefault="00BC23D8" w:rsidP="00BC23D8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3.3. Стороны обязаны исполнять иные обязанности, предусмотренные действующим законодательством Российской Федерации и настоящим Договором.</w:t>
      </w:r>
    </w:p>
    <w:p w14:paraId="71F3DD41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337BFAAE" w14:textId="77777777" w:rsidR="00BC23D8" w:rsidRPr="00C31D31" w:rsidRDefault="00BC23D8" w:rsidP="00BC23D8">
      <w:pPr>
        <w:pStyle w:val="ac"/>
        <w:numPr>
          <w:ilvl w:val="0"/>
          <w:numId w:val="16"/>
        </w:numPr>
        <w:suppressAutoHyphens/>
        <w:spacing w:line="240" w:lineRule="atLeast"/>
        <w:jc w:val="center"/>
        <w:rPr>
          <w:b/>
          <w:lang w:eastAsia="ar-SA"/>
        </w:rPr>
      </w:pPr>
      <w:r w:rsidRPr="00C31D31">
        <w:rPr>
          <w:b/>
          <w:lang w:eastAsia="ar-SA"/>
        </w:rPr>
        <w:t>ОБСТОЯТЕЛЬСТВА НЕПРЕОДОЛИМОЙ СИЛЫ</w:t>
      </w:r>
    </w:p>
    <w:p w14:paraId="364CA6A0" w14:textId="77777777" w:rsidR="00BC23D8" w:rsidRPr="00C31D31" w:rsidRDefault="00BC23D8" w:rsidP="00BC23D8">
      <w:pPr>
        <w:pStyle w:val="ac"/>
        <w:suppressAutoHyphens/>
        <w:spacing w:line="240" w:lineRule="atLeast"/>
        <w:ind w:left="540"/>
        <w:jc w:val="both"/>
        <w:rPr>
          <w:b/>
          <w:lang w:eastAsia="ar-SA"/>
        </w:rPr>
      </w:pPr>
    </w:p>
    <w:p w14:paraId="35A1118E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7.1.Стороны освобождаются от ответственности за полное или частичное неисполнение своих обязательств по настоящему Договору, в случае наступления форс-мажорных обстоятельств. Форс-мажорные обстоятельства должны быть документально подтверждены.</w:t>
      </w:r>
    </w:p>
    <w:p w14:paraId="7F2B4EB9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По смыслу настоящего Договора не считается форс-мажорным обстоятельством неисполнение третьими лицами обязательств перед </w:t>
      </w:r>
      <w:r>
        <w:rPr>
          <w:lang w:eastAsia="ar-SA"/>
        </w:rPr>
        <w:t>Исполнителем</w:t>
      </w:r>
      <w:r w:rsidRPr="00484C63">
        <w:rPr>
          <w:lang w:eastAsia="ar-SA"/>
        </w:rPr>
        <w:t xml:space="preserve">, а также изменение экономической ситуации вследствие которых,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не исполнил обязательства перед Покупателем. </w:t>
      </w:r>
    </w:p>
    <w:p w14:paraId="3B77FCC1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7.2. При наступлении таких обстоятельств, срок исполнения обязательств по настоящему Договору отодвигается соразмерно времени действия данных </w:t>
      </w:r>
      <w:proofErr w:type="gramStart"/>
      <w:r w:rsidRPr="00484C63">
        <w:rPr>
          <w:lang w:eastAsia="ar-SA"/>
        </w:rPr>
        <w:t>обстоятельств,  поскольку</w:t>
      </w:r>
      <w:proofErr w:type="gramEnd"/>
      <w:r w:rsidRPr="00484C63">
        <w:rPr>
          <w:lang w:eastAsia="ar-SA"/>
        </w:rPr>
        <w:t xml:space="preserve"> эти обстоятельства значительно влияют на исполнение настоящего Договора в срок.</w:t>
      </w:r>
    </w:p>
    <w:p w14:paraId="0528412C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7.3.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7458EC47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7.4.Если данные обстоятельства будут длиться более двух недель с даты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14:paraId="126D61F2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09534806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8. ОТВЕТСТВЕННОСТЬ СТОРОН</w:t>
      </w:r>
    </w:p>
    <w:p w14:paraId="5AFED01E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7C82E2BD" w14:textId="77777777" w:rsidR="00BC23D8" w:rsidRPr="00484C63" w:rsidRDefault="00BC23D8" w:rsidP="00BC23D8">
      <w:pPr>
        <w:suppressAutoHyphens/>
        <w:spacing w:line="240" w:lineRule="atLeast"/>
        <w:ind w:firstLine="720"/>
        <w:jc w:val="both"/>
        <w:rPr>
          <w:lang w:eastAsia="ar-SA"/>
        </w:rPr>
      </w:pPr>
      <w:r w:rsidRPr="00484C63">
        <w:rPr>
          <w:lang w:eastAsia="ar-SA"/>
        </w:rPr>
        <w:t>8.1.За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444176AE" w14:textId="77777777" w:rsidR="00BC23D8" w:rsidRPr="00484C63" w:rsidRDefault="00BC23D8" w:rsidP="00BC23D8">
      <w:pPr>
        <w:suppressAutoHyphens/>
        <w:spacing w:line="240" w:lineRule="atLeast"/>
        <w:ind w:firstLine="720"/>
        <w:jc w:val="both"/>
      </w:pPr>
      <w:r w:rsidRPr="00484C63">
        <w:rPr>
          <w:lang w:eastAsia="ar-SA"/>
        </w:rPr>
        <w:t xml:space="preserve">8.2. </w:t>
      </w:r>
      <w:r w:rsidRPr="00484C63">
        <w:t xml:space="preserve">В случае нарушения сроков исполнения обязательств, предусмотренных настоящим Договором (сроки оплаты, поставки, замены Продукции, возврата стоимости Продукции и иных обязательств) виновная Сторона обязана оплатить другой Стороне пени в размере 0,1 (ноль целых одна десятая) % от стоимости неоплаченной, </w:t>
      </w:r>
      <w:proofErr w:type="spellStart"/>
      <w:r w:rsidRPr="00484C63">
        <w:t>непоставленной</w:t>
      </w:r>
      <w:proofErr w:type="spellEnd"/>
      <w:r w:rsidRPr="00484C63">
        <w:t xml:space="preserve">, </w:t>
      </w:r>
      <w:proofErr w:type="spellStart"/>
      <w:r w:rsidRPr="00484C63">
        <w:t>незамененной</w:t>
      </w:r>
      <w:proofErr w:type="spellEnd"/>
      <w:r w:rsidRPr="00484C63">
        <w:t xml:space="preserve"> Продукции или невозвращенной стоимости Продукции за каждый календарный день просрочки.</w:t>
      </w:r>
    </w:p>
    <w:p w14:paraId="1E72BB2B" w14:textId="77777777" w:rsidR="00BC23D8" w:rsidRPr="00484C63" w:rsidRDefault="00BC23D8" w:rsidP="00BC23D8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8.3. Уплата пени производится виновной стороной на основании письменного требования другой стороны в течение 5 (пяти) календарных дней с момента получения требования, к которому прилагается счет на оплату.</w:t>
      </w:r>
    </w:p>
    <w:p w14:paraId="32831ED0" w14:textId="77777777" w:rsidR="00BC23D8" w:rsidRPr="00484C63" w:rsidRDefault="00BC23D8" w:rsidP="00BC23D8">
      <w:pPr>
        <w:ind w:firstLine="720"/>
        <w:jc w:val="both"/>
        <w:rPr>
          <w:rFonts w:eastAsia="Calibri"/>
        </w:rPr>
      </w:pPr>
      <w:r w:rsidRPr="00735E75">
        <w:rPr>
          <w:rFonts w:eastAsia="Calibri"/>
          <w:lang w:eastAsia="ar-SA"/>
        </w:rPr>
        <w:t>8.4. Сторона</w:t>
      </w:r>
      <w:r w:rsidRPr="00735E75">
        <w:rPr>
          <w:rFonts w:eastAsia="Calibri"/>
          <w:bCs/>
        </w:rPr>
        <w:t xml:space="preserve"> освобождается от уплаты пени, если докажет, что просрочка исполнения обязательства произошла вследствие непреодолимой силы или по вине другой Стороны.</w:t>
      </w:r>
    </w:p>
    <w:p w14:paraId="6B41E242" w14:textId="77777777" w:rsidR="00BC23D8" w:rsidRPr="00484C63" w:rsidRDefault="00BC23D8" w:rsidP="00BC23D8">
      <w:pPr>
        <w:ind w:firstLine="720"/>
        <w:jc w:val="both"/>
        <w:rPr>
          <w:rFonts w:eastAsia="Calibri"/>
          <w:lang w:eastAsia="ar-SA"/>
        </w:rPr>
      </w:pPr>
      <w:r w:rsidRPr="00735E75">
        <w:rPr>
          <w:rFonts w:eastAsia="Calibri"/>
          <w:lang w:eastAsia="ar-SA"/>
        </w:rPr>
        <w:t>8.5. Уплата пени не освобождает Сторону от выполнения обязательств по настоящему Договору, если это не урегулировано дополнительным соглашением.</w:t>
      </w:r>
    </w:p>
    <w:p w14:paraId="5991EFDE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center"/>
        <w:rPr>
          <w:lang w:eastAsia="ar-SA"/>
        </w:rPr>
      </w:pPr>
    </w:p>
    <w:p w14:paraId="4EABF515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9. ПОРЯДОК РАЗРЕШЕНИЯ СПОРОВ</w:t>
      </w:r>
    </w:p>
    <w:p w14:paraId="35E613E0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56954BC5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9.1. Все споры и разногласия между Сторонами, возникшие в период действия настоящего Договора, разрешаются путем переговоров. В случае невозможности разрешения споров и разногласий путем переговоров, Стороны передают их на рассмотрение Арбитражного суда города Санкт-Петербурга и Ленинградской области</w:t>
      </w:r>
    </w:p>
    <w:p w14:paraId="3888A4C6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9.2. </w:t>
      </w:r>
      <w:r w:rsidRPr="00484C63">
        <w:t>До обращения в арбитражный суд Сторона, считающая, что ее права нарушены в обязательном порядке направляет другой Стороне письменную претензию, к которой прилагаются документы, подтверждающие требования стороны. Сторона, получившая претензию, обязана в течение 5 (пяти) рабочих дней со дня ее получения рассмотреть претензию и либо удовлетворить содержащиеся в ней требования, либо письменно мотивированно отказать в их удовлетворении, направив другой Стороне ответ на претензию. В случае, если в установленный срок ответ на претензию не будет направлен, спор может быть передан на рассмотрение в арбитражный суд.</w:t>
      </w:r>
    </w:p>
    <w:p w14:paraId="6D262275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6B04DD3C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10. ЗАКЛЮЧИТЕЛЬНЫЕ ПОЛОЖЕНИЯ</w:t>
      </w:r>
    </w:p>
    <w:p w14:paraId="34A83504" w14:textId="77777777" w:rsidR="00BC23D8" w:rsidRPr="00484C63" w:rsidRDefault="00BC23D8" w:rsidP="00BC23D8">
      <w:pPr>
        <w:suppressAutoHyphens/>
        <w:spacing w:line="240" w:lineRule="atLeast"/>
        <w:ind w:left="284" w:firstLine="567"/>
        <w:rPr>
          <w:lang w:eastAsia="ar-SA"/>
        </w:rPr>
      </w:pPr>
    </w:p>
    <w:p w14:paraId="3406BBC9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15EE5FD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10.2. Настоящий Договор составлен в двух </w:t>
      </w:r>
      <w:proofErr w:type="gramStart"/>
      <w:r w:rsidRPr="00484C63">
        <w:rPr>
          <w:lang w:eastAsia="ar-SA"/>
        </w:rPr>
        <w:t>экземплярах</w:t>
      </w:r>
      <w:proofErr w:type="gramEnd"/>
      <w:r w:rsidRPr="00484C63">
        <w:rPr>
          <w:lang w:eastAsia="ar-SA"/>
        </w:rPr>
        <w:t xml:space="preserve"> имеющих одинаковую юридическую силу по одному для каждой из Сторон.</w:t>
      </w:r>
    </w:p>
    <w:p w14:paraId="30A9D7D4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10.3. Настоящий Договор вступает в силу с момента его подписания и действует до полного исполнения Сторонами своих обязательств.</w:t>
      </w:r>
    </w:p>
    <w:p w14:paraId="7EC9AD57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10.4. Расторжение Договора допускается по соглашению Сторон или по решению суда по основаниям, предусмотренным законодательством Российской Федерации.</w:t>
      </w:r>
    </w:p>
    <w:p w14:paraId="1A0BD955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10.5. Любые изменения и дополнения к настоящему Договору будут действительны лишь в том случае, если они оформлены Сторонами в письменном виде, подписаны уполномоченными на то лицами и скреплены печатями.</w:t>
      </w:r>
    </w:p>
    <w:p w14:paraId="539D5158" w14:textId="77777777" w:rsidR="00BC23D8" w:rsidRPr="00484C63" w:rsidRDefault="00BC23D8" w:rsidP="00BC23D8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10.6. Неотъемлемой частью настоящего Договора является Спецификация поставляемой Продукции.</w:t>
      </w:r>
    </w:p>
    <w:p w14:paraId="5546710A" w14:textId="77777777" w:rsidR="00BC23D8" w:rsidRPr="00484C63" w:rsidRDefault="00BC23D8" w:rsidP="00BC23D8">
      <w:pPr>
        <w:shd w:val="clear" w:color="auto" w:fill="FFFFFF"/>
        <w:suppressAutoHyphens/>
        <w:spacing w:line="240" w:lineRule="atLeast"/>
        <w:ind w:left="284" w:firstLine="567"/>
        <w:rPr>
          <w:bCs/>
          <w:sz w:val="20"/>
          <w:szCs w:val="20"/>
          <w:lang w:eastAsia="ar-SA"/>
        </w:rPr>
      </w:pPr>
    </w:p>
    <w:p w14:paraId="0A6B5ED5" w14:textId="77777777" w:rsidR="00BC23D8" w:rsidRPr="00484C63" w:rsidRDefault="00BC23D8" w:rsidP="00BC23D8">
      <w:pPr>
        <w:shd w:val="clear" w:color="auto" w:fill="FFFFFF"/>
        <w:suppressAutoHyphens/>
        <w:spacing w:line="240" w:lineRule="atLeast"/>
        <w:ind w:left="284" w:firstLine="567"/>
        <w:jc w:val="center"/>
        <w:rPr>
          <w:b/>
          <w:bCs/>
          <w:lang w:eastAsia="ar-SA"/>
        </w:rPr>
      </w:pPr>
      <w:r w:rsidRPr="00484C63">
        <w:rPr>
          <w:b/>
          <w:bCs/>
          <w:lang w:eastAsia="ar-SA"/>
        </w:rPr>
        <w:t>11. АДРЕСА, РЕКВИЗИТЫ И ПОДПИСИ СТОРОН:</w:t>
      </w:r>
    </w:p>
    <w:p w14:paraId="5421CED2" w14:textId="77777777" w:rsidR="00BC23D8" w:rsidRPr="00484C63" w:rsidRDefault="00BC23D8" w:rsidP="00BC23D8">
      <w:pPr>
        <w:shd w:val="clear" w:color="auto" w:fill="FFFFFF"/>
        <w:suppressAutoHyphens/>
        <w:spacing w:line="240" w:lineRule="atLeast"/>
        <w:ind w:left="284" w:firstLine="567"/>
        <w:jc w:val="center"/>
        <w:rPr>
          <w:bCs/>
          <w:sz w:val="20"/>
          <w:szCs w:val="20"/>
          <w:lang w:eastAsia="ar-SA"/>
        </w:rPr>
      </w:pPr>
    </w:p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BC23D8" w:rsidRPr="00484C63" w14:paraId="688A0691" w14:textId="77777777" w:rsidTr="007451D8">
        <w:tc>
          <w:tcPr>
            <w:tcW w:w="4966" w:type="dxa"/>
          </w:tcPr>
          <w:p w14:paraId="30082608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Заказчик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  <w:tc>
          <w:tcPr>
            <w:tcW w:w="397" w:type="dxa"/>
          </w:tcPr>
          <w:p w14:paraId="43A7CF48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17C7D6D9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Исполнитель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</w:tr>
      <w:tr w:rsidR="00BC23D8" w:rsidRPr="00484C63" w14:paraId="614ED52B" w14:textId="77777777" w:rsidTr="007451D8">
        <w:tc>
          <w:tcPr>
            <w:tcW w:w="4966" w:type="dxa"/>
          </w:tcPr>
          <w:p w14:paraId="122ACA4F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</w:t>
            </w:r>
            <w:r>
              <w:rPr>
                <w:spacing w:val="-4"/>
                <w:lang w:eastAsia="ar-SA"/>
              </w:rPr>
              <w:t>екоммерческая организация</w:t>
            </w:r>
            <w:r w:rsidRPr="00484C63">
              <w:rPr>
                <w:spacing w:val="-4"/>
                <w:lang w:eastAsia="ar-SA"/>
              </w:rPr>
              <w:t xml:space="preserve"> «Фонд</w:t>
            </w:r>
            <w:r>
              <w:rPr>
                <w:spacing w:val="-4"/>
                <w:lang w:eastAsia="ar-SA"/>
              </w:rPr>
              <w:t xml:space="preserve"> – региональный оператор капитального ремонта общего имущества в </w:t>
            </w:r>
            <w:proofErr w:type="spellStart"/>
            <w:r>
              <w:rPr>
                <w:spacing w:val="-4"/>
                <w:lang w:eastAsia="ar-SA"/>
              </w:rPr>
              <w:t>многоквартирых</w:t>
            </w:r>
            <w:proofErr w:type="spellEnd"/>
            <w:r>
              <w:rPr>
                <w:spacing w:val="-4"/>
                <w:lang w:eastAsia="ar-SA"/>
              </w:rPr>
              <w:t xml:space="preserve"> домах</w:t>
            </w:r>
          </w:p>
          <w:p w14:paraId="0EA0062E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Юридический адрес: </w:t>
            </w:r>
          </w:p>
          <w:p w14:paraId="2C19BF25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Почтовый адрес </w:t>
            </w:r>
          </w:p>
          <w:p w14:paraId="72C6BD43" w14:textId="77777777" w:rsidR="00BC23D8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Адрес электронной почты </w:t>
            </w:r>
          </w:p>
          <w:p w14:paraId="4D57B6D7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ИНН </w:t>
            </w:r>
            <w:r w:rsidRPr="00484C63">
              <w:rPr>
                <w:spacing w:val="-4"/>
                <w:lang w:eastAsia="ar-SA"/>
              </w:rPr>
              <w:t xml:space="preserve"> </w:t>
            </w:r>
          </w:p>
          <w:p w14:paraId="390E278E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КПП </w:t>
            </w:r>
          </w:p>
          <w:p w14:paraId="6F103711" w14:textId="77777777" w:rsidR="00BC23D8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р/</w:t>
            </w:r>
            <w:proofErr w:type="spellStart"/>
            <w:r w:rsidRPr="00484C63">
              <w:rPr>
                <w:spacing w:val="-4"/>
                <w:lang w:eastAsia="ar-SA"/>
              </w:rPr>
              <w:t>с</w:t>
            </w:r>
            <w:r>
              <w:rPr>
                <w:spacing w:val="-4"/>
                <w:lang w:eastAsia="ar-SA"/>
              </w:rPr>
              <w:t>ч</w:t>
            </w:r>
            <w:proofErr w:type="spellEnd"/>
          </w:p>
          <w:p w14:paraId="5C1D8820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в </w:t>
            </w:r>
          </w:p>
          <w:p w14:paraId="73FC24B0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proofErr w:type="spellStart"/>
            <w:r>
              <w:rPr>
                <w:spacing w:val="-4"/>
                <w:lang w:eastAsia="ar-SA"/>
              </w:rPr>
              <w:t>кор</w:t>
            </w:r>
            <w:proofErr w:type="spellEnd"/>
            <w:r>
              <w:rPr>
                <w:spacing w:val="-4"/>
                <w:lang w:eastAsia="ar-SA"/>
              </w:rPr>
              <w:t>/</w:t>
            </w:r>
            <w:proofErr w:type="spellStart"/>
            <w:r>
              <w:rPr>
                <w:spacing w:val="-4"/>
                <w:lang w:eastAsia="ar-SA"/>
              </w:rPr>
              <w:t>сч</w:t>
            </w:r>
            <w:proofErr w:type="spellEnd"/>
          </w:p>
          <w:p w14:paraId="2B1877D0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БИК 0 </w:t>
            </w:r>
          </w:p>
          <w:p w14:paraId="64B93469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ОКПО </w:t>
            </w:r>
          </w:p>
        </w:tc>
        <w:tc>
          <w:tcPr>
            <w:tcW w:w="397" w:type="dxa"/>
          </w:tcPr>
          <w:p w14:paraId="301C95C9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53AAFA3D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BC23D8" w:rsidRPr="00484C63" w14:paraId="0125848E" w14:textId="77777777" w:rsidTr="007451D8">
        <w:tc>
          <w:tcPr>
            <w:tcW w:w="4966" w:type="dxa"/>
          </w:tcPr>
          <w:p w14:paraId="2854B8C0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должность</w:t>
            </w:r>
          </w:p>
          <w:p w14:paraId="55406754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14:paraId="22C8E998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10B62B29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37A28D8D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должность</w:t>
            </w:r>
          </w:p>
          <w:p w14:paraId="721D22E6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14:paraId="62D0D919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</w:tr>
      <w:tr w:rsidR="00BC23D8" w:rsidRPr="00484C63" w14:paraId="46144DF4" w14:textId="77777777" w:rsidTr="007451D8">
        <w:tc>
          <w:tcPr>
            <w:tcW w:w="4966" w:type="dxa"/>
          </w:tcPr>
          <w:p w14:paraId="175AE15A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14840228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275369F3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________</w:t>
            </w:r>
            <w:r w:rsidRPr="00484C63">
              <w:rPr>
                <w:spacing w:val="-4"/>
                <w:lang w:eastAsia="ar-SA"/>
              </w:rPr>
              <w:t xml:space="preserve">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</w:tr>
    </w:tbl>
    <w:p w14:paraId="13FF7474" w14:textId="77777777" w:rsidR="00BC23D8" w:rsidRDefault="00BC23D8" w:rsidP="00BC23D8">
      <w:pPr>
        <w:ind w:left="567"/>
      </w:pPr>
    </w:p>
    <w:p w14:paraId="4A234A06" w14:textId="77777777" w:rsidR="00BC23D8" w:rsidRDefault="00BC23D8" w:rsidP="00BC23D8">
      <w:pPr>
        <w:jc w:val="right"/>
      </w:pPr>
      <w:r>
        <w:br w:type="page"/>
      </w:r>
      <w:r>
        <w:lastRenderedPageBreak/>
        <w:t>Приложение № 1</w:t>
      </w:r>
    </w:p>
    <w:p w14:paraId="46DBB7BF" w14:textId="77777777" w:rsidR="00BC23D8" w:rsidRDefault="00BC23D8" w:rsidP="00BC23D8">
      <w:pPr>
        <w:ind w:left="6804"/>
      </w:pPr>
      <w:r>
        <w:t>К договору № ___ от _______</w:t>
      </w:r>
    </w:p>
    <w:p w14:paraId="762505FB" w14:textId="77777777" w:rsidR="00BC23D8" w:rsidRDefault="00BC23D8" w:rsidP="00BC23D8">
      <w:pPr>
        <w:ind w:left="567"/>
      </w:pPr>
    </w:p>
    <w:p w14:paraId="05636819" w14:textId="77777777" w:rsidR="00BC23D8" w:rsidRDefault="00BC23D8" w:rsidP="00BC23D8">
      <w:pPr>
        <w:ind w:left="567"/>
      </w:pPr>
    </w:p>
    <w:p w14:paraId="519D2893" w14:textId="77777777" w:rsidR="00BC23D8" w:rsidRDefault="00BC23D8" w:rsidP="00BC23D8">
      <w:pPr>
        <w:ind w:left="567"/>
        <w:jc w:val="center"/>
      </w:pPr>
      <w:r>
        <w:t>СПЕЦИФИКАЦИЯ</w:t>
      </w:r>
    </w:p>
    <w:p w14:paraId="152A70AA" w14:textId="77777777" w:rsidR="00BC23D8" w:rsidRDefault="00BC23D8" w:rsidP="00BC23D8">
      <w:pPr>
        <w:ind w:left="567"/>
      </w:pPr>
    </w:p>
    <w:p w14:paraId="1830D465" w14:textId="77777777" w:rsidR="00BC23D8" w:rsidRPr="00FC5FB5" w:rsidRDefault="00BC23D8" w:rsidP="00BC23D8">
      <w:pPr>
        <w:ind w:left="567"/>
      </w:pPr>
    </w:p>
    <w:p w14:paraId="2450E7BB" w14:textId="77777777" w:rsidR="00BC23D8" w:rsidRDefault="00BC23D8" w:rsidP="00BC23D8"/>
    <w:tbl>
      <w:tblPr>
        <w:tblW w:w="8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3019"/>
        <w:gridCol w:w="660"/>
        <w:gridCol w:w="745"/>
        <w:gridCol w:w="1320"/>
        <w:gridCol w:w="1281"/>
        <w:gridCol w:w="1223"/>
      </w:tblGrid>
      <w:tr w:rsidR="00BC23D8" w:rsidRPr="002D194D" w14:paraId="4499BAE0" w14:textId="77777777" w:rsidTr="007451D8">
        <w:tc>
          <w:tcPr>
            <w:tcW w:w="566" w:type="dxa"/>
            <w:vAlign w:val="center"/>
          </w:tcPr>
          <w:p w14:paraId="4ED6BDE2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3019" w:type="dxa"/>
            <w:vAlign w:val="center"/>
          </w:tcPr>
          <w:p w14:paraId="1F3F75D9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0" w:type="dxa"/>
            <w:vAlign w:val="center"/>
          </w:tcPr>
          <w:p w14:paraId="6098CB24" w14:textId="77777777" w:rsidR="00BC23D8" w:rsidRPr="00AC18DF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C18DF">
              <w:rPr>
                <w:snapToGrid w:val="0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45" w:type="dxa"/>
            <w:vAlign w:val="center"/>
          </w:tcPr>
          <w:p w14:paraId="60B5FE97" w14:textId="77777777" w:rsidR="00BC23D8" w:rsidRPr="00AC18DF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C18DF">
              <w:rPr>
                <w:snapToGrid w:val="0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320" w:type="dxa"/>
            <w:vAlign w:val="center"/>
          </w:tcPr>
          <w:p w14:paraId="40F4D0E1" w14:textId="77777777" w:rsidR="00BC23D8" w:rsidRPr="00AC18DF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C18DF">
              <w:rPr>
                <w:snapToGrid w:val="0"/>
                <w:color w:val="000000"/>
                <w:sz w:val="20"/>
                <w:szCs w:val="20"/>
              </w:rPr>
              <w:t xml:space="preserve">Цена за единицу </w:t>
            </w:r>
            <w:r>
              <w:rPr>
                <w:snapToGrid w:val="0"/>
                <w:color w:val="000000"/>
                <w:sz w:val="20"/>
                <w:szCs w:val="20"/>
              </w:rPr>
              <w:t>с</w:t>
            </w:r>
            <w:r w:rsidRPr="00AC18DF">
              <w:rPr>
                <w:snapToGrid w:val="0"/>
                <w:color w:val="000000"/>
                <w:sz w:val="20"/>
                <w:szCs w:val="20"/>
              </w:rPr>
              <w:t xml:space="preserve"> НДС, руб.</w:t>
            </w:r>
          </w:p>
        </w:tc>
        <w:tc>
          <w:tcPr>
            <w:tcW w:w="1281" w:type="dxa"/>
            <w:vAlign w:val="center"/>
          </w:tcPr>
          <w:p w14:paraId="0AFE2268" w14:textId="77777777" w:rsidR="00BC23D8" w:rsidRPr="00AC18DF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C18DF">
              <w:rPr>
                <w:snapToGrid w:val="0"/>
                <w:color w:val="000000"/>
                <w:sz w:val="20"/>
                <w:szCs w:val="20"/>
              </w:rPr>
              <w:t>НДС 18%, руб.</w:t>
            </w:r>
          </w:p>
        </w:tc>
        <w:tc>
          <w:tcPr>
            <w:tcW w:w="1223" w:type="dxa"/>
            <w:vAlign w:val="center"/>
          </w:tcPr>
          <w:p w14:paraId="527A9B04" w14:textId="77777777" w:rsidR="00BC23D8" w:rsidRPr="00AC18DF" w:rsidRDefault="00BC23D8" w:rsidP="007451D8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Стоимость с</w:t>
            </w:r>
            <w:r w:rsidRPr="00AC18DF">
              <w:rPr>
                <w:snapToGrid w:val="0"/>
                <w:color w:val="000000"/>
                <w:sz w:val="20"/>
                <w:szCs w:val="20"/>
              </w:rPr>
              <w:t xml:space="preserve"> НДС, руб.</w:t>
            </w:r>
          </w:p>
        </w:tc>
      </w:tr>
      <w:tr w:rsidR="00BC23D8" w:rsidRPr="002D194D" w14:paraId="0A7436FB" w14:textId="77777777" w:rsidTr="007451D8">
        <w:tc>
          <w:tcPr>
            <w:tcW w:w="566" w:type="dxa"/>
          </w:tcPr>
          <w:p w14:paraId="58A2F5B8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19" w:type="dxa"/>
          </w:tcPr>
          <w:p w14:paraId="7EB98595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0" w:type="dxa"/>
          </w:tcPr>
          <w:p w14:paraId="2E469AFE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5" w:type="dxa"/>
          </w:tcPr>
          <w:p w14:paraId="65B4D178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0" w:type="dxa"/>
          </w:tcPr>
          <w:p w14:paraId="64D4E892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1" w:type="dxa"/>
          </w:tcPr>
          <w:p w14:paraId="56EB0C2B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23" w:type="dxa"/>
          </w:tcPr>
          <w:p w14:paraId="123EB360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</w:tr>
      <w:tr w:rsidR="00BC23D8" w:rsidRPr="002D194D" w14:paraId="203A2909" w14:textId="77777777" w:rsidTr="007451D8">
        <w:tc>
          <w:tcPr>
            <w:tcW w:w="566" w:type="dxa"/>
          </w:tcPr>
          <w:p w14:paraId="276DEB24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19" w:type="dxa"/>
          </w:tcPr>
          <w:p w14:paraId="3EE28125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0" w:type="dxa"/>
          </w:tcPr>
          <w:p w14:paraId="128143B5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5" w:type="dxa"/>
          </w:tcPr>
          <w:p w14:paraId="040F3360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0" w:type="dxa"/>
          </w:tcPr>
          <w:p w14:paraId="56329B54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1" w:type="dxa"/>
          </w:tcPr>
          <w:p w14:paraId="6E7DBADB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23" w:type="dxa"/>
          </w:tcPr>
          <w:p w14:paraId="68765F7D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</w:tr>
      <w:tr w:rsidR="00BC23D8" w:rsidRPr="002D194D" w14:paraId="7EF95A4A" w14:textId="77777777" w:rsidTr="007451D8">
        <w:tc>
          <w:tcPr>
            <w:tcW w:w="566" w:type="dxa"/>
          </w:tcPr>
          <w:p w14:paraId="724503F3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19" w:type="dxa"/>
          </w:tcPr>
          <w:p w14:paraId="5CB57EA2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0" w:type="dxa"/>
          </w:tcPr>
          <w:p w14:paraId="39C7E258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5" w:type="dxa"/>
          </w:tcPr>
          <w:p w14:paraId="44432D79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0" w:type="dxa"/>
          </w:tcPr>
          <w:p w14:paraId="60345D30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1" w:type="dxa"/>
          </w:tcPr>
          <w:p w14:paraId="53E7D94C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23" w:type="dxa"/>
          </w:tcPr>
          <w:p w14:paraId="008810CE" w14:textId="77777777" w:rsidR="00BC23D8" w:rsidRPr="008657E6" w:rsidRDefault="00BC23D8" w:rsidP="007451D8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</w:tr>
      <w:tr w:rsidR="00BC23D8" w:rsidRPr="00746E40" w14:paraId="281929C5" w14:textId="77777777" w:rsidTr="007451D8">
        <w:tc>
          <w:tcPr>
            <w:tcW w:w="3585" w:type="dxa"/>
            <w:gridSpan w:val="2"/>
          </w:tcPr>
          <w:p w14:paraId="3F09D693" w14:textId="77777777" w:rsidR="00BC23D8" w:rsidRPr="00735E75" w:rsidRDefault="00BC23D8" w:rsidP="007451D8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</w:rPr>
            </w:pPr>
            <w:r w:rsidRPr="00735E75"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660" w:type="dxa"/>
          </w:tcPr>
          <w:p w14:paraId="777996FF" w14:textId="77777777" w:rsidR="00BC23D8" w:rsidRPr="00735E75" w:rsidRDefault="00BC23D8" w:rsidP="007451D8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45" w:type="dxa"/>
          </w:tcPr>
          <w:p w14:paraId="0EA2AD6D" w14:textId="77777777" w:rsidR="00BC23D8" w:rsidRPr="00735E75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320" w:type="dxa"/>
          </w:tcPr>
          <w:p w14:paraId="11E3DA95" w14:textId="77777777" w:rsidR="00BC23D8" w:rsidRPr="00735E75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1" w:type="dxa"/>
          </w:tcPr>
          <w:p w14:paraId="6D455181" w14:textId="77777777" w:rsidR="00BC23D8" w:rsidRPr="00735E75" w:rsidRDefault="00BC23D8" w:rsidP="007451D8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23" w:type="dxa"/>
          </w:tcPr>
          <w:p w14:paraId="1754B7BA" w14:textId="77777777" w:rsidR="00BC23D8" w:rsidRPr="00735E75" w:rsidRDefault="00BC23D8" w:rsidP="007451D8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6864442E" w14:textId="77777777" w:rsidR="00BC23D8" w:rsidRDefault="00BC23D8" w:rsidP="00BC23D8"/>
    <w:p w14:paraId="69987BD7" w14:textId="77777777" w:rsidR="00BC23D8" w:rsidRDefault="00BC23D8" w:rsidP="00BC23D8"/>
    <w:p w14:paraId="19D3CCDC" w14:textId="77777777" w:rsidR="00BC23D8" w:rsidRDefault="00BC23D8" w:rsidP="00BC23D8"/>
    <w:p w14:paraId="6D66E105" w14:textId="77777777" w:rsidR="00BC23D8" w:rsidRDefault="00BC23D8" w:rsidP="00BC23D8"/>
    <w:p w14:paraId="1ED37980" w14:textId="77777777" w:rsidR="00BC23D8" w:rsidRDefault="00BC23D8" w:rsidP="00BC23D8"/>
    <w:p w14:paraId="31E8E091" w14:textId="77777777" w:rsidR="00BC23D8" w:rsidRDefault="00BC23D8" w:rsidP="00BC23D8"/>
    <w:p w14:paraId="4DFBF5F0" w14:textId="77777777" w:rsidR="00BC23D8" w:rsidRDefault="00BC23D8" w:rsidP="00BC23D8"/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BC23D8" w:rsidRPr="00484C63" w14:paraId="5AD80679" w14:textId="77777777" w:rsidTr="007451D8">
        <w:tc>
          <w:tcPr>
            <w:tcW w:w="4966" w:type="dxa"/>
          </w:tcPr>
          <w:p w14:paraId="5616DB2B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Заказчик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  <w:tc>
          <w:tcPr>
            <w:tcW w:w="397" w:type="dxa"/>
          </w:tcPr>
          <w:p w14:paraId="45E2D870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2A961608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Исполнитель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</w:tr>
      <w:tr w:rsidR="00BC23D8" w:rsidRPr="00484C63" w14:paraId="4D4F4650" w14:textId="77777777" w:rsidTr="007451D8">
        <w:tc>
          <w:tcPr>
            <w:tcW w:w="4966" w:type="dxa"/>
          </w:tcPr>
          <w:p w14:paraId="2C7D3A6F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5B376C12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7839CDC5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5C97F999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BC23D8" w:rsidRPr="00484C63" w14:paraId="607F1E87" w14:textId="77777777" w:rsidTr="007451D8">
        <w:tc>
          <w:tcPr>
            <w:tcW w:w="4966" w:type="dxa"/>
          </w:tcPr>
          <w:p w14:paraId="75493BD5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  <w:p w14:paraId="1589533E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504B248D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6DC60372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BC23D8" w:rsidRPr="00484C63" w14:paraId="6B097485" w14:textId="77777777" w:rsidTr="007451D8">
        <w:tc>
          <w:tcPr>
            <w:tcW w:w="4966" w:type="dxa"/>
          </w:tcPr>
          <w:p w14:paraId="07C31376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61CE575A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43FA0E75" w14:textId="77777777" w:rsidR="00BC23D8" w:rsidRPr="00484C63" w:rsidRDefault="00BC23D8" w:rsidP="007451D8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</w:tr>
    </w:tbl>
    <w:p w14:paraId="630D9E28" w14:textId="77777777" w:rsidR="003F2E4A" w:rsidRDefault="003F2E4A" w:rsidP="003F2E4A">
      <w:pPr>
        <w:rPr>
          <w:lang w:eastAsia="en-US"/>
        </w:rPr>
      </w:pPr>
    </w:p>
    <w:p w14:paraId="1C793D79" w14:textId="77777777" w:rsidR="003F2E4A" w:rsidRDefault="003F2E4A" w:rsidP="003F2E4A">
      <w:pPr>
        <w:rPr>
          <w:lang w:eastAsia="en-US"/>
        </w:rPr>
      </w:pPr>
    </w:p>
    <w:p w14:paraId="723815BC" w14:textId="77777777" w:rsidR="003F2E4A" w:rsidRDefault="003F2E4A" w:rsidP="003F2E4A">
      <w:pPr>
        <w:rPr>
          <w:lang w:eastAsia="en-US"/>
        </w:rPr>
      </w:pPr>
    </w:p>
    <w:p w14:paraId="6CA6B1C6" w14:textId="77777777" w:rsidR="003F2E4A" w:rsidRDefault="003F2E4A" w:rsidP="003F2E4A">
      <w:pPr>
        <w:rPr>
          <w:lang w:eastAsia="en-US"/>
        </w:rPr>
      </w:pPr>
    </w:p>
    <w:p w14:paraId="51FEE919" w14:textId="77777777" w:rsidR="003F2E4A" w:rsidRDefault="003F2E4A" w:rsidP="003F2E4A">
      <w:pPr>
        <w:rPr>
          <w:lang w:eastAsia="en-US"/>
        </w:rPr>
      </w:pPr>
    </w:p>
    <w:p w14:paraId="3B413AC6" w14:textId="77777777" w:rsidR="003F2E4A" w:rsidRDefault="003F2E4A" w:rsidP="003F2E4A">
      <w:pPr>
        <w:rPr>
          <w:lang w:eastAsia="en-US"/>
        </w:rPr>
      </w:pPr>
    </w:p>
    <w:p w14:paraId="50789DD6" w14:textId="77777777" w:rsidR="003F2E4A" w:rsidRDefault="003F2E4A" w:rsidP="003F2E4A">
      <w:pPr>
        <w:rPr>
          <w:lang w:eastAsia="en-US"/>
        </w:rPr>
      </w:pPr>
    </w:p>
    <w:p w14:paraId="3E4C07C3" w14:textId="77777777" w:rsidR="003F2E4A" w:rsidRDefault="003F2E4A" w:rsidP="003F2E4A">
      <w:pPr>
        <w:rPr>
          <w:lang w:eastAsia="en-US"/>
        </w:rPr>
      </w:pPr>
    </w:p>
    <w:p w14:paraId="05D2A8B2" w14:textId="77777777" w:rsidR="003F2E4A" w:rsidRDefault="003F2E4A" w:rsidP="003F2E4A">
      <w:pPr>
        <w:rPr>
          <w:lang w:eastAsia="en-US"/>
        </w:rPr>
      </w:pPr>
    </w:p>
    <w:p w14:paraId="64C8003C" w14:textId="77777777" w:rsidR="00BC23D8" w:rsidRDefault="00BC23D8" w:rsidP="003F2E4A">
      <w:pPr>
        <w:rPr>
          <w:lang w:eastAsia="en-US"/>
        </w:rPr>
      </w:pPr>
    </w:p>
    <w:p w14:paraId="67BDE99E" w14:textId="77777777" w:rsidR="00BC23D8" w:rsidRDefault="00BC23D8" w:rsidP="003F2E4A">
      <w:pPr>
        <w:rPr>
          <w:lang w:eastAsia="en-US"/>
        </w:rPr>
      </w:pPr>
    </w:p>
    <w:p w14:paraId="7BB83AD8" w14:textId="77777777" w:rsidR="00BC23D8" w:rsidRDefault="00BC23D8" w:rsidP="003F2E4A">
      <w:pPr>
        <w:rPr>
          <w:lang w:eastAsia="en-US"/>
        </w:rPr>
      </w:pPr>
    </w:p>
    <w:p w14:paraId="65B6789D" w14:textId="77777777" w:rsidR="00BC23D8" w:rsidRDefault="00BC23D8" w:rsidP="003F2E4A">
      <w:pPr>
        <w:rPr>
          <w:lang w:eastAsia="en-US"/>
        </w:rPr>
      </w:pPr>
    </w:p>
    <w:p w14:paraId="243DFA86" w14:textId="77777777" w:rsidR="00BC23D8" w:rsidRDefault="00BC23D8" w:rsidP="003F2E4A">
      <w:pPr>
        <w:rPr>
          <w:lang w:eastAsia="en-US"/>
        </w:rPr>
      </w:pPr>
    </w:p>
    <w:p w14:paraId="78C0B833" w14:textId="77777777" w:rsidR="00BC23D8" w:rsidRDefault="00BC23D8" w:rsidP="003F2E4A">
      <w:pPr>
        <w:rPr>
          <w:lang w:eastAsia="en-US"/>
        </w:rPr>
      </w:pPr>
    </w:p>
    <w:p w14:paraId="14676E59" w14:textId="77777777" w:rsidR="00BC23D8" w:rsidRDefault="00BC23D8" w:rsidP="003F2E4A">
      <w:pPr>
        <w:rPr>
          <w:lang w:eastAsia="en-US"/>
        </w:rPr>
      </w:pPr>
    </w:p>
    <w:p w14:paraId="5F00FC82" w14:textId="77777777" w:rsidR="00BC23D8" w:rsidRDefault="00BC23D8" w:rsidP="003F2E4A">
      <w:pPr>
        <w:rPr>
          <w:lang w:eastAsia="en-US"/>
        </w:rPr>
      </w:pPr>
    </w:p>
    <w:p w14:paraId="43E3FF90" w14:textId="77777777" w:rsidR="00BC23D8" w:rsidRDefault="00BC23D8" w:rsidP="003F2E4A">
      <w:pPr>
        <w:rPr>
          <w:lang w:eastAsia="en-US"/>
        </w:rPr>
      </w:pPr>
    </w:p>
    <w:p w14:paraId="7D9E7ADE" w14:textId="77777777" w:rsidR="003F2E4A" w:rsidRDefault="003F2E4A" w:rsidP="003F2E4A">
      <w:pPr>
        <w:rPr>
          <w:lang w:eastAsia="en-US"/>
        </w:rPr>
      </w:pPr>
    </w:p>
    <w:p w14:paraId="43DC9E6B" w14:textId="77777777" w:rsidR="003F2E4A" w:rsidRDefault="003F2E4A" w:rsidP="003F2E4A">
      <w:pPr>
        <w:rPr>
          <w:lang w:eastAsia="en-US"/>
        </w:rPr>
      </w:pPr>
    </w:p>
    <w:p w14:paraId="01B64DCF" w14:textId="77777777" w:rsidR="003F2E4A" w:rsidRDefault="003F2E4A" w:rsidP="003F2E4A">
      <w:pPr>
        <w:rPr>
          <w:lang w:eastAsia="en-US"/>
        </w:rPr>
      </w:pPr>
    </w:p>
    <w:p w14:paraId="49D3B6FF" w14:textId="77777777" w:rsidR="003F2E4A" w:rsidRDefault="003F2E4A" w:rsidP="003F2E4A">
      <w:pPr>
        <w:rPr>
          <w:lang w:eastAsia="en-US"/>
        </w:rPr>
      </w:pPr>
    </w:p>
    <w:p w14:paraId="0292DC08" w14:textId="77777777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proofErr w:type="gramStart"/>
      <w:r w:rsidRPr="002440E8">
        <w:t xml:space="preserve">Договор  </w:t>
      </w:r>
      <w:r>
        <w:t>на</w:t>
      </w:r>
      <w:proofErr w:type="gramEnd"/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2" w:name="_Toc288025860"/>
      <w:bookmarkStart w:id="3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2"/>
      <w:bookmarkEnd w:id="3"/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4" w:name="_Коммерческое_предложение_(форма"/>
      <w:bookmarkStart w:id="5" w:name="_Техническое_предложение_на"/>
      <w:bookmarkStart w:id="6" w:name="_Сводная_таблица_стоимости"/>
      <w:bookmarkStart w:id="7" w:name="_График_выполнения_работ"/>
      <w:bookmarkEnd w:id="4"/>
      <w:bookmarkEnd w:id="5"/>
      <w:bookmarkEnd w:id="6"/>
      <w:bookmarkEnd w:id="7"/>
    </w:p>
    <w:p w14:paraId="57F5907D" w14:textId="06DB35CE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8" w:name="_Справка_о_перечне"/>
      <w:bookmarkStart w:id="9" w:name="_Ref55335821"/>
      <w:bookmarkStart w:id="10" w:name="_Ref55336345"/>
      <w:bookmarkStart w:id="11" w:name="_Toc57314674"/>
      <w:bookmarkStart w:id="12" w:name="_Toc69728988"/>
      <w:bookmarkStart w:id="13" w:name="_Toc288025861"/>
      <w:bookmarkStart w:id="14" w:name="_Toc336516340"/>
      <w:bookmarkStart w:id="15" w:name="_Toc373240745"/>
      <w:bookmarkEnd w:id="8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503919" w:rsidRPr="00503919">
        <w:rPr>
          <w:b/>
          <w:snapToGrid w:val="0"/>
          <w:sz w:val="28"/>
          <w:szCs w:val="28"/>
        </w:rPr>
        <w:t>поставку компьютеров и оргтехники</w:t>
      </w:r>
      <w:r w:rsidR="00393F23"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02B4EBEC" w14:textId="20A23CA3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6" w:name="_Toc288025862"/>
      <w:bookmarkStart w:id="17" w:name="_Toc336516341"/>
      <w:bookmarkStart w:id="18" w:name="_Toc373240746"/>
      <w:r w:rsidRPr="00331F7F">
        <w:rPr>
          <w:b/>
          <w:snapToGrid w:val="0"/>
        </w:rPr>
        <w:t>Форма Технического предложения</w:t>
      </w:r>
      <w:bookmarkEnd w:id="16"/>
      <w:bookmarkEnd w:id="17"/>
      <w:bookmarkEnd w:id="18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727B44E0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503919" w:rsidRPr="00503919">
        <w:rPr>
          <w:b/>
          <w:snapToGrid w:val="0"/>
          <w:sz w:val="28"/>
          <w:szCs w:val="28"/>
        </w:rPr>
        <w:t>поставку компьютеров и оргтехники</w:t>
      </w:r>
      <w:r w:rsidR="00393F23"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Телефоны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810C2D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9" w:name="_Toc289331506"/>
      <w:bookmarkStart w:id="20" w:name="_Toc334021118"/>
      <w:r>
        <w:rPr>
          <w:snapToGrid w:val="0"/>
        </w:rPr>
        <w:br w:type="page"/>
      </w:r>
    </w:p>
    <w:bookmarkEnd w:id="19"/>
    <w:bookmarkEnd w:id="20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E310C" w14:textId="77777777" w:rsidR="006563E7" w:rsidRDefault="006563E7" w:rsidP="00E10162">
      <w:r>
        <w:separator/>
      </w:r>
    </w:p>
  </w:endnote>
  <w:endnote w:type="continuationSeparator" w:id="0">
    <w:p w14:paraId="43C0985C" w14:textId="77777777" w:rsidR="006563E7" w:rsidRDefault="006563E7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D25851" w:rsidRDefault="00D2585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23159">
      <w:rPr>
        <w:noProof/>
      </w:rPr>
      <w:t>21</w:t>
    </w:r>
    <w:r>
      <w:rPr>
        <w:noProof/>
      </w:rPr>
      <w:fldChar w:fldCharType="end"/>
    </w:r>
  </w:p>
  <w:p w14:paraId="5EFABD2B" w14:textId="77777777" w:rsidR="00D25851" w:rsidRDefault="00D2585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9B7A5" w14:textId="77777777" w:rsidR="006563E7" w:rsidRDefault="006563E7" w:rsidP="00E10162">
      <w:r>
        <w:separator/>
      </w:r>
    </w:p>
  </w:footnote>
  <w:footnote w:type="continuationSeparator" w:id="0">
    <w:p w14:paraId="256BC465" w14:textId="77777777" w:rsidR="006563E7" w:rsidRDefault="006563E7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44F49C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B70847"/>
    <w:multiLevelType w:val="multilevel"/>
    <w:tmpl w:val="621E87A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03B30E5F"/>
    <w:multiLevelType w:val="multilevel"/>
    <w:tmpl w:val="32F07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>
    <w:nsid w:val="04C067CC"/>
    <w:multiLevelType w:val="hybridMultilevel"/>
    <w:tmpl w:val="5C42B26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133C1D8A"/>
    <w:multiLevelType w:val="hybridMultilevel"/>
    <w:tmpl w:val="F3A469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34E4A56"/>
    <w:multiLevelType w:val="multilevel"/>
    <w:tmpl w:val="A8820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167C4F0A"/>
    <w:multiLevelType w:val="multilevel"/>
    <w:tmpl w:val="D21037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9B3B6D"/>
    <w:multiLevelType w:val="hybridMultilevel"/>
    <w:tmpl w:val="15EC67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0132583"/>
    <w:multiLevelType w:val="multilevel"/>
    <w:tmpl w:val="890033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21A44029"/>
    <w:multiLevelType w:val="multilevel"/>
    <w:tmpl w:val="989412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7">
    <w:nsid w:val="25C07DAA"/>
    <w:multiLevelType w:val="multilevel"/>
    <w:tmpl w:val="84DA27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35"/>
        </w:tabs>
        <w:ind w:left="3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00"/>
        </w:tabs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05"/>
        </w:tabs>
        <w:ind w:left="6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0"/>
        </w:tabs>
        <w:ind w:left="7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75"/>
        </w:tabs>
        <w:ind w:left="8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1800"/>
      </w:pPr>
      <w:rPr>
        <w:rFonts w:hint="default"/>
      </w:rPr>
    </w:lvl>
  </w:abstractNum>
  <w:abstractNum w:abstractNumId="18">
    <w:nsid w:val="2C091A81"/>
    <w:multiLevelType w:val="multilevel"/>
    <w:tmpl w:val="EEB095E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9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397A4EDD"/>
    <w:multiLevelType w:val="hybridMultilevel"/>
    <w:tmpl w:val="84646E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3B491297"/>
    <w:multiLevelType w:val="hybridMultilevel"/>
    <w:tmpl w:val="DDE8B6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CB0678F"/>
    <w:multiLevelType w:val="hybridMultilevel"/>
    <w:tmpl w:val="E5E8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9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3506E9"/>
    <w:multiLevelType w:val="multilevel"/>
    <w:tmpl w:val="0A6AF04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1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2">
    <w:nsid w:val="48522ED8"/>
    <w:multiLevelType w:val="hybridMultilevel"/>
    <w:tmpl w:val="A710AC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4A03218A"/>
    <w:multiLevelType w:val="multilevel"/>
    <w:tmpl w:val="19809F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4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6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>
    <w:nsid w:val="4F3F770A"/>
    <w:multiLevelType w:val="multilevel"/>
    <w:tmpl w:val="5200573E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38">
    <w:nsid w:val="553050B0"/>
    <w:multiLevelType w:val="multilevel"/>
    <w:tmpl w:val="42F62D1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9">
    <w:nsid w:val="586A28C1"/>
    <w:multiLevelType w:val="hybridMultilevel"/>
    <w:tmpl w:val="033E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D256E4"/>
    <w:multiLevelType w:val="multilevel"/>
    <w:tmpl w:val="81A625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42">
    <w:nsid w:val="6497460B"/>
    <w:multiLevelType w:val="multilevel"/>
    <w:tmpl w:val="720CC318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43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44">
    <w:nsid w:val="6C7B67A0"/>
    <w:multiLevelType w:val="multilevel"/>
    <w:tmpl w:val="794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>
    <w:nsid w:val="72C53A6D"/>
    <w:multiLevelType w:val="hybridMultilevel"/>
    <w:tmpl w:val="28B6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1E69D3"/>
    <w:multiLevelType w:val="hybridMultilevel"/>
    <w:tmpl w:val="FF585F62"/>
    <w:lvl w:ilvl="0" w:tplc="3F5E5C38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A526590"/>
    <w:multiLevelType w:val="hybridMultilevel"/>
    <w:tmpl w:val="E5E8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4"/>
  </w:num>
  <w:num w:numId="4">
    <w:abstractNumId w:val="20"/>
  </w:num>
  <w:num w:numId="5">
    <w:abstractNumId w:val="13"/>
  </w:num>
  <w:num w:numId="6">
    <w:abstractNumId w:val="34"/>
  </w:num>
  <w:num w:numId="7">
    <w:abstractNumId w:val="29"/>
  </w:num>
  <w:num w:numId="8">
    <w:abstractNumId w:val="5"/>
  </w:num>
  <w:num w:numId="9">
    <w:abstractNumId w:val="48"/>
  </w:num>
  <w:num w:numId="10">
    <w:abstractNumId w:val="22"/>
  </w:num>
  <w:num w:numId="11">
    <w:abstractNumId w:val="31"/>
  </w:num>
  <w:num w:numId="12">
    <w:abstractNumId w:val="28"/>
  </w:num>
  <w:num w:numId="13">
    <w:abstractNumId w:val="35"/>
  </w:num>
  <w:num w:numId="14">
    <w:abstractNumId w:val="43"/>
  </w:num>
  <w:num w:numId="15">
    <w:abstractNumId w:val="41"/>
  </w:num>
  <w:num w:numId="16">
    <w:abstractNumId w:val="19"/>
  </w:num>
  <w:num w:numId="17">
    <w:abstractNumId w:val="36"/>
  </w:num>
  <w:num w:numId="18">
    <w:abstractNumId w:val="46"/>
  </w:num>
  <w:num w:numId="19">
    <w:abstractNumId w:val="44"/>
  </w:num>
  <w:num w:numId="20">
    <w:abstractNumId w:val="6"/>
  </w:num>
  <w:num w:numId="21">
    <w:abstractNumId w:val="45"/>
  </w:num>
  <w:num w:numId="22">
    <w:abstractNumId w:val="30"/>
  </w:num>
  <w:num w:numId="23">
    <w:abstractNumId w:val="39"/>
  </w:num>
  <w:num w:numId="24">
    <w:abstractNumId w:val="10"/>
  </w:num>
  <w:num w:numId="25">
    <w:abstractNumId w:val="23"/>
  </w:num>
  <w:num w:numId="26">
    <w:abstractNumId w:val="25"/>
  </w:num>
  <w:num w:numId="27">
    <w:abstractNumId w:val="14"/>
  </w:num>
  <w:num w:numId="28">
    <w:abstractNumId w:val="4"/>
  </w:num>
  <w:num w:numId="29">
    <w:abstractNumId w:val="40"/>
  </w:num>
  <w:num w:numId="30">
    <w:abstractNumId w:val="12"/>
  </w:num>
  <w:num w:numId="31">
    <w:abstractNumId w:val="47"/>
  </w:num>
  <w:num w:numId="32">
    <w:abstractNumId w:val="8"/>
  </w:num>
  <w:num w:numId="33">
    <w:abstractNumId w:val="32"/>
  </w:num>
  <w:num w:numId="34">
    <w:abstractNumId w:val="33"/>
  </w:num>
  <w:num w:numId="35">
    <w:abstractNumId w:val="42"/>
  </w:num>
  <w:num w:numId="36">
    <w:abstractNumId w:val="26"/>
  </w:num>
  <w:num w:numId="37">
    <w:abstractNumId w:val="17"/>
  </w:num>
  <w:num w:numId="38">
    <w:abstractNumId w:val="16"/>
  </w:num>
  <w:num w:numId="39">
    <w:abstractNumId w:val="38"/>
  </w:num>
  <w:num w:numId="40">
    <w:abstractNumId w:val="7"/>
  </w:num>
  <w:num w:numId="41">
    <w:abstractNumId w:val="15"/>
  </w:num>
  <w:num w:numId="42">
    <w:abstractNumId w:val="11"/>
  </w:num>
  <w:num w:numId="43">
    <w:abstractNumId w:val="37"/>
  </w:num>
  <w:num w:numId="44">
    <w:abstractNumId w:val="37"/>
    <w:lvlOverride w:ilvl="0">
      <w:startOverride w:val="9"/>
    </w:lvlOverride>
  </w:num>
  <w:num w:numId="45">
    <w:abstractNumId w:val="18"/>
  </w:num>
  <w:num w:numId="46">
    <w:abstractNumId w:val="9"/>
  </w:num>
  <w:num w:numId="4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159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09D4"/>
    <w:rsid w:val="000A0CF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4B19"/>
    <w:rsid w:val="001D5925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B15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E15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0C7"/>
    <w:rsid w:val="00484504"/>
    <w:rsid w:val="004845B8"/>
    <w:rsid w:val="00484C63"/>
    <w:rsid w:val="00486470"/>
    <w:rsid w:val="00491A7E"/>
    <w:rsid w:val="00493154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9E5"/>
    <w:rsid w:val="004B2EAF"/>
    <w:rsid w:val="004B3EA5"/>
    <w:rsid w:val="004B4DB2"/>
    <w:rsid w:val="004B52FB"/>
    <w:rsid w:val="004B6249"/>
    <w:rsid w:val="004B6986"/>
    <w:rsid w:val="004B6B35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C2"/>
    <w:rsid w:val="005903C1"/>
    <w:rsid w:val="00590AA3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A5C"/>
    <w:rsid w:val="006563E7"/>
    <w:rsid w:val="006578C3"/>
    <w:rsid w:val="0066018E"/>
    <w:rsid w:val="00661129"/>
    <w:rsid w:val="006613F0"/>
    <w:rsid w:val="006639A6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36BB"/>
    <w:rsid w:val="00754C04"/>
    <w:rsid w:val="00755875"/>
    <w:rsid w:val="00756AD0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A7041"/>
    <w:rsid w:val="008B0282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1BC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198"/>
    <w:rsid w:val="009D5A06"/>
    <w:rsid w:val="009D5CA3"/>
    <w:rsid w:val="009D6731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B3"/>
    <w:rsid w:val="00B6179A"/>
    <w:rsid w:val="00B622A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1113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0A3E"/>
    <w:rsid w:val="00BC1B65"/>
    <w:rsid w:val="00BC23D8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0642"/>
    <w:rsid w:val="00C015D8"/>
    <w:rsid w:val="00C01969"/>
    <w:rsid w:val="00C01BE6"/>
    <w:rsid w:val="00C0201B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2021"/>
    <w:rsid w:val="00C953B3"/>
    <w:rsid w:val="00C95FAA"/>
    <w:rsid w:val="00C96A17"/>
    <w:rsid w:val="00C976FA"/>
    <w:rsid w:val="00C97E00"/>
    <w:rsid w:val="00CA053E"/>
    <w:rsid w:val="00CA1D37"/>
    <w:rsid w:val="00CA2213"/>
    <w:rsid w:val="00CA2319"/>
    <w:rsid w:val="00CA29D2"/>
    <w:rsid w:val="00CA2B22"/>
    <w:rsid w:val="00CA38E4"/>
    <w:rsid w:val="00CA3F20"/>
    <w:rsid w:val="00CA415C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0659E"/>
    <w:rsid w:val="00E10162"/>
    <w:rsid w:val="00E1027E"/>
    <w:rsid w:val="00E115C5"/>
    <w:rsid w:val="00E1171B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F65"/>
    <w:rsid w:val="00E50723"/>
    <w:rsid w:val="00E50870"/>
    <w:rsid w:val="00E50E02"/>
    <w:rsid w:val="00E518A9"/>
    <w:rsid w:val="00E51973"/>
    <w:rsid w:val="00E51A56"/>
    <w:rsid w:val="00E52398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2582"/>
    <w:rsid w:val="00EC49A2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25C1"/>
    <w:rsid w:val="00F432AB"/>
    <w:rsid w:val="00F4439D"/>
    <w:rsid w:val="00F4489A"/>
    <w:rsid w:val="00F44FB5"/>
    <w:rsid w:val="00F5008F"/>
    <w:rsid w:val="00F51455"/>
    <w:rsid w:val="00F516AA"/>
    <w:rsid w:val="00F520A4"/>
    <w:rsid w:val="00F52B9A"/>
    <w:rsid w:val="00F54280"/>
    <w:rsid w:val="00F56290"/>
    <w:rsid w:val="00F56ADD"/>
    <w:rsid w:val="00F56FA0"/>
    <w:rsid w:val="00F60773"/>
    <w:rsid w:val="00F60829"/>
    <w:rsid w:val="00F60B12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B03B2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1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10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47910-2750-4182-B3D5-E4E3AF5F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8006</Words>
  <Characters>45639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2</cp:revision>
  <cp:lastPrinted>2015-04-02T08:59:00Z</cp:lastPrinted>
  <dcterms:created xsi:type="dcterms:W3CDTF">2015-04-02T14:25:00Z</dcterms:created>
  <dcterms:modified xsi:type="dcterms:W3CDTF">2015-04-02T14:25:00Z</dcterms:modified>
</cp:coreProperties>
</file>